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56" w:rsidRPr="00D92DD8" w:rsidRDefault="00D85C56" w:rsidP="006464C1">
      <w:pPr>
        <w:ind w:left="0"/>
        <w:rPr>
          <w:rFonts w:cs="Arial"/>
          <w:szCs w:val="22"/>
        </w:rPr>
      </w:pPr>
    </w:p>
    <w:p w:rsidR="006A70CA" w:rsidRPr="00D92DD8" w:rsidRDefault="00AA4BDB" w:rsidP="00AA4BDB">
      <w:pPr>
        <w:ind w:left="0"/>
        <w:jc w:val="center"/>
        <w:rPr>
          <w:rFonts w:cs="Arial"/>
          <w:b/>
          <w:szCs w:val="22"/>
          <w:u w:val="single"/>
        </w:rPr>
      </w:pPr>
      <w:r w:rsidRPr="00D92DD8">
        <w:rPr>
          <w:rFonts w:cs="Arial"/>
          <w:b/>
          <w:color w:val="294884"/>
          <w:szCs w:val="22"/>
          <w:u w:val="single"/>
        </w:rPr>
        <w:t>Autorisation d’occupation temporaire du domaine public</w:t>
      </w:r>
    </w:p>
    <w:p w:rsidR="00D85C56" w:rsidRDefault="00D85C56" w:rsidP="00AF6891">
      <w:pPr>
        <w:ind w:left="0"/>
        <w:rPr>
          <w:rFonts w:cs="Arial"/>
          <w:b/>
          <w:color w:val="294884"/>
          <w:szCs w:val="22"/>
          <w:u w:val="single"/>
        </w:rPr>
      </w:pPr>
    </w:p>
    <w:p w:rsidR="00DE73A5" w:rsidRDefault="00AA4BDB" w:rsidP="00AF6891">
      <w:pPr>
        <w:ind w:left="0"/>
        <w:rPr>
          <w:rFonts w:cs="Arial"/>
          <w:b/>
          <w:color w:val="294884"/>
          <w:szCs w:val="22"/>
        </w:rPr>
      </w:pPr>
      <w:r w:rsidRPr="00D92DD8">
        <w:rPr>
          <w:rFonts w:cs="Arial"/>
          <w:b/>
          <w:color w:val="294884"/>
          <w:szCs w:val="22"/>
          <w:u w:val="single"/>
        </w:rPr>
        <w:t>Préambule</w:t>
      </w:r>
      <w:r w:rsidRPr="00D92DD8">
        <w:rPr>
          <w:rFonts w:cs="Arial"/>
          <w:b/>
          <w:color w:val="294884"/>
          <w:szCs w:val="22"/>
        </w:rPr>
        <w:t> :</w:t>
      </w:r>
    </w:p>
    <w:p w:rsidR="00D85C56" w:rsidRPr="00D92DD8" w:rsidRDefault="00D85C56" w:rsidP="00AF6891">
      <w:pPr>
        <w:ind w:left="0"/>
        <w:rPr>
          <w:rFonts w:cs="Arial"/>
          <w:b/>
          <w:color w:val="294884"/>
          <w:szCs w:val="22"/>
        </w:rPr>
      </w:pPr>
    </w:p>
    <w:p w:rsidR="00AA4BDB" w:rsidRPr="00D92DD8" w:rsidRDefault="00AA4BDB" w:rsidP="00AF6891">
      <w:pPr>
        <w:ind w:left="0"/>
        <w:rPr>
          <w:rFonts w:cs="Arial"/>
          <w:szCs w:val="22"/>
        </w:rPr>
      </w:pPr>
    </w:p>
    <w:p w:rsidR="00A5591F" w:rsidRPr="00D92DD8" w:rsidRDefault="00A5591F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 xml:space="preserve">La Ville de Saint-Cloud souhaite développer la végétalisation de son domaine public </w:t>
      </w:r>
      <w:r w:rsidR="007F6101" w:rsidRPr="00D92DD8">
        <w:rPr>
          <w:rStyle w:val="markedcontent"/>
          <w:rFonts w:cs="Arial"/>
          <w:szCs w:val="22"/>
        </w:rPr>
        <w:t xml:space="preserve">dans </w:t>
      </w:r>
      <w:r w:rsidR="00E6180F" w:rsidRPr="00D92DD8">
        <w:rPr>
          <w:rStyle w:val="markedcontent"/>
          <w:rFonts w:cs="Arial"/>
          <w:szCs w:val="22"/>
        </w:rPr>
        <w:t>l</w:t>
      </w:r>
      <w:r w:rsidR="00331C5D" w:rsidRPr="00D92DD8">
        <w:rPr>
          <w:rStyle w:val="markedcontent"/>
          <w:rFonts w:cs="Arial"/>
          <w:szCs w:val="22"/>
        </w:rPr>
        <w:t xml:space="preserve">es jardinières du </w:t>
      </w:r>
      <w:r w:rsidR="006464C1">
        <w:rPr>
          <w:rStyle w:val="markedcontent"/>
          <w:rFonts w:cs="Arial"/>
          <w:szCs w:val="22"/>
        </w:rPr>
        <w:t>square de l’Î</w:t>
      </w:r>
      <w:r w:rsidR="007F6101" w:rsidRPr="00D92DD8">
        <w:rPr>
          <w:rStyle w:val="markedcontent"/>
          <w:rFonts w:cs="Arial"/>
          <w:szCs w:val="22"/>
        </w:rPr>
        <w:t xml:space="preserve">le de France </w:t>
      </w:r>
      <w:r w:rsidRPr="00D92DD8">
        <w:rPr>
          <w:rStyle w:val="markedcontent"/>
          <w:rFonts w:cs="Arial"/>
          <w:szCs w:val="22"/>
        </w:rPr>
        <w:t>en s’appuyant sur une démarche participative et une implic</w:t>
      </w:r>
      <w:r w:rsidR="00DE73A5" w:rsidRPr="00D92DD8">
        <w:rPr>
          <w:rStyle w:val="markedcontent"/>
          <w:rFonts w:cs="Arial"/>
          <w:szCs w:val="22"/>
        </w:rPr>
        <w:t xml:space="preserve">ation des Clodoaldiens et </w:t>
      </w:r>
      <w:r w:rsidRPr="00D92DD8">
        <w:rPr>
          <w:rStyle w:val="markedcontent"/>
          <w:rFonts w:cs="Arial"/>
          <w:szCs w:val="22"/>
        </w:rPr>
        <w:t>des associations afin de favoriser la nat</w:t>
      </w:r>
      <w:r w:rsidR="00E6180F" w:rsidRPr="00D92DD8">
        <w:rPr>
          <w:rStyle w:val="markedcontent"/>
          <w:rFonts w:cs="Arial"/>
          <w:szCs w:val="22"/>
        </w:rPr>
        <w:t xml:space="preserve">ure et la biodiversité en ville, </w:t>
      </w:r>
      <w:r w:rsidRPr="00D92DD8">
        <w:rPr>
          <w:rStyle w:val="markedcontent"/>
          <w:rFonts w:cs="Arial"/>
          <w:szCs w:val="22"/>
        </w:rPr>
        <w:t xml:space="preserve">et </w:t>
      </w:r>
      <w:r w:rsidR="00E6180F" w:rsidRPr="00D92DD8">
        <w:rPr>
          <w:rStyle w:val="markedcontent"/>
          <w:rFonts w:cs="Arial"/>
          <w:szCs w:val="22"/>
        </w:rPr>
        <w:t xml:space="preserve">de </w:t>
      </w:r>
      <w:r w:rsidRPr="00D92DD8">
        <w:rPr>
          <w:rStyle w:val="markedcontent"/>
          <w:rFonts w:cs="Arial"/>
          <w:szCs w:val="22"/>
        </w:rPr>
        <w:t>c</w:t>
      </w:r>
      <w:r w:rsidR="00E6180F" w:rsidRPr="00D92DD8">
        <w:rPr>
          <w:rStyle w:val="markedcontent"/>
          <w:rFonts w:cs="Arial"/>
          <w:szCs w:val="22"/>
        </w:rPr>
        <w:t xml:space="preserve">réer du lien social et </w:t>
      </w:r>
      <w:r w:rsidRPr="00D92DD8">
        <w:rPr>
          <w:rStyle w:val="markedcontent"/>
          <w:rFonts w:cs="Arial"/>
          <w:szCs w:val="22"/>
        </w:rPr>
        <w:t>des écha</w:t>
      </w:r>
      <w:r w:rsidR="00E6180F" w:rsidRPr="00D92DD8">
        <w:rPr>
          <w:rStyle w:val="markedcontent"/>
          <w:rFonts w:cs="Arial"/>
          <w:szCs w:val="22"/>
        </w:rPr>
        <w:t xml:space="preserve">nges entre </w:t>
      </w:r>
      <w:r w:rsidR="00A879CD" w:rsidRPr="00D92DD8">
        <w:rPr>
          <w:rStyle w:val="markedcontent"/>
          <w:rFonts w:cs="Arial"/>
          <w:szCs w:val="22"/>
        </w:rPr>
        <w:t>voisins.</w:t>
      </w:r>
    </w:p>
    <w:p w:rsidR="00DE73A5" w:rsidRPr="00D92DD8" w:rsidRDefault="00DE73A5" w:rsidP="004F30D9">
      <w:pPr>
        <w:ind w:left="0"/>
        <w:rPr>
          <w:rStyle w:val="markedcontent"/>
          <w:rFonts w:cs="Arial"/>
          <w:szCs w:val="22"/>
        </w:rPr>
      </w:pPr>
    </w:p>
    <w:p w:rsidR="007F6101" w:rsidRPr="00D92DD8" w:rsidRDefault="00DE73A5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>Une autorisation d’occupation temporaire de son domaine public, intitulée « permis de végétaliser» sera accordée par la Ville de Saint-Cloud à toute personne qui s’engage à assurer</w:t>
      </w:r>
      <w:r w:rsidR="007F6101" w:rsidRPr="00D92DD8">
        <w:rPr>
          <w:rStyle w:val="markedcontent"/>
          <w:rFonts w:cs="Arial"/>
          <w:szCs w:val="22"/>
        </w:rPr>
        <w:t xml:space="preserve"> l’aménagement (potager, arbustes fruitiers ou toute autre plantation laissée à son initiative et à sa créativité) et </w:t>
      </w:r>
      <w:r w:rsidRPr="00D92DD8">
        <w:rPr>
          <w:rStyle w:val="markedcontent"/>
          <w:rFonts w:cs="Arial"/>
          <w:szCs w:val="22"/>
        </w:rPr>
        <w:t>l’entretien d’un</w:t>
      </w:r>
      <w:r w:rsidR="007F6101" w:rsidRPr="00D92DD8">
        <w:rPr>
          <w:rStyle w:val="markedcontent"/>
          <w:rFonts w:cs="Arial"/>
          <w:szCs w:val="22"/>
        </w:rPr>
        <w:t>e portion de jardinière</w:t>
      </w:r>
      <w:r w:rsidR="00D04DA7" w:rsidRPr="00D92DD8">
        <w:rPr>
          <w:rStyle w:val="markedcontent"/>
          <w:rFonts w:cs="Arial"/>
          <w:szCs w:val="22"/>
        </w:rPr>
        <w:t xml:space="preserve"> d</w:t>
      </w:r>
      <w:r w:rsidR="00FF671C" w:rsidRPr="00D92DD8">
        <w:rPr>
          <w:rStyle w:val="markedcontent"/>
          <w:rFonts w:cs="Arial"/>
          <w:szCs w:val="22"/>
        </w:rPr>
        <w:t>ans c</w:t>
      </w:r>
      <w:r w:rsidR="00D04DA7" w:rsidRPr="00D92DD8">
        <w:rPr>
          <w:rStyle w:val="markedcontent"/>
          <w:rFonts w:cs="Arial"/>
          <w:szCs w:val="22"/>
        </w:rPr>
        <w:t>e square.</w:t>
      </w:r>
    </w:p>
    <w:p w:rsidR="00D04DA7" w:rsidRPr="00D92DD8" w:rsidRDefault="00D04DA7" w:rsidP="004F30D9">
      <w:pPr>
        <w:ind w:left="0"/>
        <w:rPr>
          <w:rStyle w:val="markedcontent"/>
          <w:rFonts w:cs="Arial"/>
          <w:szCs w:val="22"/>
        </w:rPr>
      </w:pPr>
    </w:p>
    <w:p w:rsidR="00EB230B" w:rsidRPr="00D92DD8" w:rsidRDefault="00FF671C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>Le permis de végétaliser sera accordé par la Ville de Saint-Cloud après avis favorable de Monsieur le Maire et à l’issue d’une étude de faisabilité technique de la demande réalisée par la</w:t>
      </w:r>
      <w:r w:rsidR="00A879CD" w:rsidRPr="00D92DD8">
        <w:rPr>
          <w:rStyle w:val="markedcontent"/>
          <w:rFonts w:cs="Arial"/>
          <w:szCs w:val="22"/>
        </w:rPr>
        <w:t xml:space="preserve"> Direction </w:t>
      </w:r>
      <w:r w:rsidRPr="00D92DD8">
        <w:rPr>
          <w:rStyle w:val="markedcontent"/>
          <w:rFonts w:cs="Arial"/>
          <w:szCs w:val="22"/>
        </w:rPr>
        <w:t>de l’Environnement.</w:t>
      </w:r>
    </w:p>
    <w:p w:rsidR="00D85C56" w:rsidRPr="00D92DD8" w:rsidRDefault="00D85C56" w:rsidP="0019461D">
      <w:pPr>
        <w:ind w:left="0"/>
        <w:rPr>
          <w:rStyle w:val="markedcontent"/>
          <w:rFonts w:cs="Arial"/>
          <w:szCs w:val="22"/>
        </w:rPr>
      </w:pPr>
    </w:p>
    <w:p w:rsidR="002A34D3" w:rsidRPr="00D92DD8" w:rsidRDefault="002A34D3" w:rsidP="0019461D">
      <w:pPr>
        <w:ind w:left="0"/>
        <w:rPr>
          <w:rStyle w:val="markedcontent"/>
          <w:rFonts w:cs="Arial"/>
          <w:szCs w:val="22"/>
        </w:rPr>
      </w:pPr>
    </w:p>
    <w:p w:rsidR="0019461D" w:rsidRDefault="0019461D" w:rsidP="004F30D9">
      <w:pPr>
        <w:ind w:left="0"/>
        <w:rPr>
          <w:rFonts w:cs="Arial"/>
          <w:b/>
          <w:color w:val="294884"/>
          <w:szCs w:val="22"/>
        </w:rPr>
      </w:pPr>
      <w:r w:rsidRPr="00D92DD8">
        <w:rPr>
          <w:rFonts w:cs="Arial"/>
          <w:b/>
          <w:color w:val="294884"/>
          <w:szCs w:val="22"/>
          <w:u w:val="single"/>
        </w:rPr>
        <w:t>Le signataire de la présente charte s’engage</w:t>
      </w:r>
      <w:r w:rsidRPr="00D92DD8">
        <w:rPr>
          <w:rFonts w:cs="Arial"/>
          <w:b/>
          <w:color w:val="294884"/>
          <w:szCs w:val="22"/>
        </w:rPr>
        <w:t> :</w:t>
      </w:r>
    </w:p>
    <w:p w:rsidR="00656879" w:rsidRPr="00D92DD8" w:rsidRDefault="00656879" w:rsidP="004F30D9">
      <w:pPr>
        <w:ind w:left="0"/>
        <w:rPr>
          <w:rStyle w:val="markedcontent"/>
          <w:rFonts w:cs="Arial"/>
          <w:b/>
          <w:szCs w:val="22"/>
        </w:rPr>
      </w:pPr>
    </w:p>
    <w:p w:rsidR="0098032A" w:rsidRPr="00D92DD8" w:rsidRDefault="0098032A" w:rsidP="004F30D9">
      <w:pPr>
        <w:ind w:left="0"/>
        <w:rPr>
          <w:rStyle w:val="markedcontent"/>
          <w:rFonts w:cs="Arial"/>
          <w:szCs w:val="22"/>
        </w:rPr>
      </w:pPr>
    </w:p>
    <w:p w:rsidR="0019461D" w:rsidRPr="006464C1" w:rsidRDefault="006464C1" w:rsidP="006464C1">
      <w:pPr>
        <w:ind w:left="0"/>
        <w:rPr>
          <w:rStyle w:val="markedcontent"/>
          <w:rFonts w:cs="Arial"/>
          <w:szCs w:val="22"/>
        </w:rPr>
      </w:pPr>
      <w:r w:rsidRPr="006464C1">
        <w:rPr>
          <w:rStyle w:val="markedcontent"/>
          <w:rFonts w:cs="Arial"/>
          <w:szCs w:val="22"/>
        </w:rPr>
        <w:t>-</w:t>
      </w:r>
      <w:r>
        <w:rPr>
          <w:rStyle w:val="markedcontent"/>
          <w:rFonts w:cs="Arial"/>
          <w:szCs w:val="22"/>
        </w:rPr>
        <w:t xml:space="preserve"> </w:t>
      </w:r>
      <w:r w:rsidR="0019461D" w:rsidRPr="006464C1">
        <w:rPr>
          <w:rStyle w:val="markedcontent"/>
          <w:rFonts w:cs="Arial"/>
          <w:szCs w:val="22"/>
        </w:rPr>
        <w:t>À planter la parcelle qui lui a été attribuée en respectant une part maximale de plantes potag</w:t>
      </w:r>
      <w:r>
        <w:rPr>
          <w:rStyle w:val="markedcontent"/>
          <w:rFonts w:cs="Arial"/>
          <w:szCs w:val="22"/>
        </w:rPr>
        <w:t>ères de 50%, le reste en fleurs.</w:t>
      </w:r>
    </w:p>
    <w:p w:rsidR="00BC2DEA" w:rsidRPr="00D92DD8" w:rsidRDefault="00BC2DEA" w:rsidP="00BC2DEA">
      <w:pPr>
        <w:ind w:left="0"/>
        <w:rPr>
          <w:rStyle w:val="markedcontent"/>
          <w:rFonts w:cs="Arial"/>
          <w:szCs w:val="22"/>
        </w:rPr>
      </w:pPr>
    </w:p>
    <w:p w:rsidR="00BC2DEA" w:rsidRPr="00D92DD8" w:rsidRDefault="00D92DD8" w:rsidP="00BC2DEA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4E0871" w:rsidRPr="00D92DD8">
        <w:rPr>
          <w:rStyle w:val="markedcontent"/>
          <w:rFonts w:cs="Arial"/>
          <w:szCs w:val="22"/>
        </w:rPr>
        <w:t>À ne pas planter d’arbre</w:t>
      </w:r>
      <w:r>
        <w:rPr>
          <w:rStyle w:val="markedcontent"/>
          <w:rFonts w:cs="Arial"/>
          <w:szCs w:val="22"/>
        </w:rPr>
        <w:t>s</w:t>
      </w:r>
      <w:r w:rsidR="004E0871" w:rsidRPr="00D92DD8">
        <w:rPr>
          <w:rStyle w:val="markedcontent"/>
          <w:rFonts w:cs="Arial"/>
          <w:szCs w:val="22"/>
        </w:rPr>
        <w:t xml:space="preserve"> et à respecter</w:t>
      </w:r>
      <w:r>
        <w:rPr>
          <w:rStyle w:val="markedcontent"/>
          <w:rFonts w:cs="Arial"/>
          <w:szCs w:val="22"/>
        </w:rPr>
        <w:t xml:space="preserve"> une hauteur de plante inférieur</w:t>
      </w:r>
      <w:r w:rsidR="006464C1">
        <w:rPr>
          <w:rStyle w:val="markedcontent"/>
          <w:rFonts w:cs="Arial"/>
          <w:szCs w:val="22"/>
        </w:rPr>
        <w:t>e</w:t>
      </w:r>
      <w:r>
        <w:rPr>
          <w:rStyle w:val="markedcontent"/>
          <w:rFonts w:cs="Arial"/>
          <w:szCs w:val="22"/>
        </w:rPr>
        <w:t xml:space="preserve"> à </w:t>
      </w:r>
      <w:r w:rsidR="006464C1">
        <w:rPr>
          <w:rStyle w:val="markedcontent"/>
          <w:rFonts w:cs="Arial"/>
          <w:szCs w:val="22"/>
        </w:rPr>
        <w:t>2 mètres.</w:t>
      </w:r>
    </w:p>
    <w:p w:rsidR="00BC2DEA" w:rsidRPr="00D92DD8" w:rsidRDefault="00BC2DEA" w:rsidP="004F30D9">
      <w:pPr>
        <w:ind w:left="0"/>
        <w:rPr>
          <w:rStyle w:val="markedcontent"/>
          <w:rFonts w:cs="Arial"/>
          <w:szCs w:val="22"/>
        </w:rPr>
      </w:pPr>
    </w:p>
    <w:p w:rsidR="00BC2DEA" w:rsidRPr="00D92DD8" w:rsidRDefault="00BC2DEA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>À assurer l’</w:t>
      </w:r>
      <w:r w:rsidR="004E0871" w:rsidRPr="00D92DD8">
        <w:rPr>
          <w:rStyle w:val="markedcontent"/>
          <w:rFonts w:cs="Arial"/>
          <w:szCs w:val="22"/>
        </w:rPr>
        <w:t>entretien et la propreté de l</w:t>
      </w:r>
      <w:r w:rsidRPr="00D92DD8">
        <w:rPr>
          <w:rStyle w:val="markedcontent"/>
          <w:rFonts w:cs="Arial"/>
          <w:szCs w:val="22"/>
        </w:rPr>
        <w:t>a parcelle</w:t>
      </w:r>
      <w:r w:rsidR="006464C1">
        <w:rPr>
          <w:rStyle w:val="markedcontent"/>
          <w:rFonts w:cs="Arial"/>
          <w:szCs w:val="22"/>
        </w:rPr>
        <w:t>.</w:t>
      </w:r>
    </w:p>
    <w:p w:rsidR="0019461D" w:rsidRPr="00D92DD8" w:rsidRDefault="0019461D" w:rsidP="004F30D9">
      <w:pPr>
        <w:ind w:left="0"/>
        <w:rPr>
          <w:rStyle w:val="markedcontent"/>
          <w:rFonts w:cs="Arial"/>
          <w:szCs w:val="22"/>
        </w:rPr>
      </w:pPr>
    </w:p>
    <w:p w:rsidR="00B252A3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98032A" w:rsidRPr="00D92DD8">
        <w:rPr>
          <w:rStyle w:val="markedcontent"/>
          <w:rFonts w:cs="Arial"/>
          <w:szCs w:val="22"/>
        </w:rPr>
        <w:t>À</w:t>
      </w:r>
      <w:r w:rsidR="00B252A3" w:rsidRPr="00D92DD8">
        <w:rPr>
          <w:rStyle w:val="markedcontent"/>
          <w:rFonts w:cs="Arial"/>
          <w:szCs w:val="22"/>
        </w:rPr>
        <w:t xml:space="preserve"> désherber les sols manuellement et à recourir à des méthodes de jardinages « écologiques ». L’utilisation de produits phytosanit</w:t>
      </w:r>
      <w:r w:rsidR="00F539B1" w:rsidRPr="00D92DD8">
        <w:rPr>
          <w:rStyle w:val="markedcontent"/>
          <w:rFonts w:cs="Arial"/>
          <w:szCs w:val="22"/>
        </w:rPr>
        <w:t>aires et d’engrais minéraux est</w:t>
      </w:r>
      <w:r w:rsidR="00A879CD" w:rsidRPr="00D92DD8">
        <w:rPr>
          <w:rStyle w:val="markedcontent"/>
          <w:rFonts w:cs="Arial"/>
          <w:szCs w:val="22"/>
        </w:rPr>
        <w:t xml:space="preserve"> strictement interdite. Seule la fumure organique sera </w:t>
      </w:r>
      <w:r w:rsidR="00B252A3" w:rsidRPr="00D92DD8">
        <w:rPr>
          <w:rStyle w:val="markedcontent"/>
          <w:rFonts w:cs="Arial"/>
          <w:szCs w:val="22"/>
        </w:rPr>
        <w:t>autoris</w:t>
      </w:r>
      <w:r w:rsidR="006464C1">
        <w:rPr>
          <w:rStyle w:val="markedcontent"/>
          <w:rFonts w:cs="Arial"/>
          <w:szCs w:val="22"/>
        </w:rPr>
        <w:t>ée (compost ménager ou terreau).</w:t>
      </w:r>
    </w:p>
    <w:p w:rsidR="004F30D9" w:rsidRPr="00D92DD8" w:rsidRDefault="004F30D9" w:rsidP="004F30D9">
      <w:pPr>
        <w:ind w:left="0"/>
        <w:rPr>
          <w:rStyle w:val="markedcontent"/>
          <w:rFonts w:cs="Arial"/>
          <w:szCs w:val="22"/>
        </w:rPr>
      </w:pPr>
    </w:p>
    <w:p w:rsidR="000F0959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98032A" w:rsidRPr="00D92DD8">
        <w:rPr>
          <w:rStyle w:val="markedcontent"/>
          <w:rFonts w:cs="Arial"/>
          <w:szCs w:val="22"/>
        </w:rPr>
        <w:t>À choisir des végé</w:t>
      </w:r>
      <w:r w:rsidR="00A879CD" w:rsidRPr="00D92DD8">
        <w:rPr>
          <w:rStyle w:val="markedcontent"/>
          <w:rFonts w:cs="Arial"/>
          <w:szCs w:val="22"/>
        </w:rPr>
        <w:t xml:space="preserve">taux non urticants, invasifs, </w:t>
      </w:r>
      <w:r w:rsidR="0098032A" w:rsidRPr="00D92DD8">
        <w:rPr>
          <w:rStyle w:val="markedcontent"/>
          <w:rFonts w:cs="Arial"/>
          <w:szCs w:val="22"/>
        </w:rPr>
        <w:t>hallucinogènes</w:t>
      </w:r>
      <w:r w:rsidR="00A879CD" w:rsidRPr="00D92DD8">
        <w:rPr>
          <w:rStyle w:val="markedcontent"/>
          <w:rFonts w:cs="Arial"/>
          <w:szCs w:val="22"/>
        </w:rPr>
        <w:t xml:space="preserve"> ou bien allergènes</w:t>
      </w:r>
      <w:r w:rsidR="00804CEC" w:rsidRPr="00D92DD8">
        <w:rPr>
          <w:rStyle w:val="markedcontent"/>
          <w:rFonts w:cs="Arial"/>
          <w:szCs w:val="22"/>
        </w:rPr>
        <w:t>.</w:t>
      </w:r>
    </w:p>
    <w:p w:rsidR="000F0959" w:rsidRPr="00D92DD8" w:rsidRDefault="000F0959" w:rsidP="004F30D9">
      <w:pPr>
        <w:ind w:left="0"/>
        <w:rPr>
          <w:rStyle w:val="markedcontent"/>
          <w:rFonts w:cs="Arial"/>
          <w:szCs w:val="22"/>
        </w:rPr>
      </w:pPr>
    </w:p>
    <w:p w:rsidR="000F0959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804CEC" w:rsidRPr="00D92DD8">
        <w:rPr>
          <w:rStyle w:val="markedcontent"/>
          <w:rFonts w:cs="Arial"/>
          <w:szCs w:val="22"/>
        </w:rPr>
        <w:t xml:space="preserve">À ne pas planter de </w:t>
      </w:r>
      <w:r w:rsidR="006849BC" w:rsidRPr="00D92DD8">
        <w:rPr>
          <w:rStyle w:val="markedcontent"/>
          <w:rFonts w:cs="Arial"/>
          <w:szCs w:val="22"/>
        </w:rPr>
        <w:t>céréales pour éviter au</w:t>
      </w:r>
      <w:r w:rsidR="0098032A" w:rsidRPr="00D92DD8">
        <w:rPr>
          <w:rStyle w:val="markedcontent"/>
          <w:rFonts w:cs="Arial"/>
          <w:szCs w:val="22"/>
        </w:rPr>
        <w:t xml:space="preserve"> maximum </w:t>
      </w:r>
      <w:r w:rsidR="00A879CD" w:rsidRPr="00D92DD8">
        <w:rPr>
          <w:rStyle w:val="markedcontent"/>
          <w:rFonts w:cs="Arial"/>
          <w:szCs w:val="22"/>
        </w:rPr>
        <w:t>l</w:t>
      </w:r>
      <w:r w:rsidR="000F0959" w:rsidRPr="00D92DD8">
        <w:rPr>
          <w:rStyle w:val="markedcontent"/>
          <w:rFonts w:cs="Arial"/>
          <w:szCs w:val="22"/>
        </w:rPr>
        <w:t>a présence des rats.</w:t>
      </w:r>
    </w:p>
    <w:p w:rsidR="000F0959" w:rsidRPr="00D92DD8" w:rsidRDefault="000F0959" w:rsidP="004F30D9">
      <w:pPr>
        <w:ind w:left="0"/>
        <w:rPr>
          <w:rStyle w:val="markedcontent"/>
          <w:rFonts w:cs="Arial"/>
          <w:szCs w:val="22"/>
        </w:rPr>
      </w:pPr>
    </w:p>
    <w:p w:rsidR="0098032A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0F0959" w:rsidRPr="00D92DD8">
        <w:rPr>
          <w:rStyle w:val="markedcontent"/>
          <w:rFonts w:cs="Arial"/>
          <w:szCs w:val="22"/>
        </w:rPr>
        <w:t xml:space="preserve">À ne pas </w:t>
      </w:r>
      <w:r w:rsidR="00A879CD" w:rsidRPr="00D92DD8">
        <w:rPr>
          <w:rStyle w:val="markedcontent"/>
          <w:rFonts w:cs="Arial"/>
          <w:szCs w:val="22"/>
        </w:rPr>
        <w:t xml:space="preserve">cultiver ni </w:t>
      </w:r>
      <w:r w:rsidR="000F0959" w:rsidRPr="00D92DD8">
        <w:rPr>
          <w:rStyle w:val="markedcontent"/>
          <w:rFonts w:cs="Arial"/>
          <w:szCs w:val="22"/>
        </w:rPr>
        <w:t xml:space="preserve">multiplier, </w:t>
      </w:r>
      <w:r w:rsidR="00A879CD" w:rsidRPr="00D92DD8">
        <w:rPr>
          <w:rStyle w:val="markedcontent"/>
          <w:rFonts w:cs="Arial"/>
          <w:szCs w:val="22"/>
        </w:rPr>
        <w:t xml:space="preserve">ni </w:t>
      </w:r>
      <w:r w:rsidR="0098032A" w:rsidRPr="00D92DD8">
        <w:rPr>
          <w:rStyle w:val="markedcontent"/>
          <w:rFonts w:cs="Arial"/>
          <w:szCs w:val="22"/>
        </w:rPr>
        <w:t>prélever des espèces</w:t>
      </w:r>
      <w:r w:rsidR="006849BC" w:rsidRPr="00D92DD8">
        <w:rPr>
          <w:rStyle w:val="markedcontent"/>
          <w:rFonts w:cs="Arial"/>
          <w:szCs w:val="22"/>
        </w:rPr>
        <w:t xml:space="preserve"> de plantes</w:t>
      </w:r>
      <w:r w:rsidR="0098032A" w:rsidRPr="00D92DD8">
        <w:rPr>
          <w:rStyle w:val="markedcontent"/>
          <w:rFonts w:cs="Arial"/>
          <w:szCs w:val="22"/>
        </w:rPr>
        <w:t xml:space="preserve"> rares, protégées ou menacées.</w:t>
      </w:r>
    </w:p>
    <w:p w:rsidR="00573687" w:rsidRPr="00D92DD8" w:rsidRDefault="00573687" w:rsidP="004F30D9">
      <w:pPr>
        <w:ind w:left="0"/>
        <w:rPr>
          <w:rStyle w:val="markedcontent"/>
          <w:rFonts w:cs="Arial"/>
          <w:szCs w:val="22"/>
        </w:rPr>
      </w:pPr>
    </w:p>
    <w:p w:rsidR="00573687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573687" w:rsidRPr="00D92DD8">
        <w:rPr>
          <w:rStyle w:val="markedcontent"/>
          <w:rFonts w:cs="Arial"/>
          <w:szCs w:val="22"/>
        </w:rPr>
        <w:t xml:space="preserve">À </w:t>
      </w:r>
      <w:r w:rsidR="00650D37" w:rsidRPr="00D92DD8">
        <w:rPr>
          <w:rStyle w:val="markedcontent"/>
          <w:rFonts w:cs="Arial"/>
          <w:szCs w:val="22"/>
        </w:rPr>
        <w:t>ne créer aucune nu</w:t>
      </w:r>
      <w:r>
        <w:rPr>
          <w:rStyle w:val="markedcontent"/>
          <w:rFonts w:cs="Arial"/>
          <w:szCs w:val="22"/>
        </w:rPr>
        <w:t>isance, notamment sonore.</w:t>
      </w:r>
    </w:p>
    <w:p w:rsidR="00573687" w:rsidRPr="00D92DD8" w:rsidRDefault="00573687" w:rsidP="004F30D9">
      <w:pPr>
        <w:ind w:left="0"/>
        <w:rPr>
          <w:rStyle w:val="markedcontent"/>
          <w:rFonts w:cs="Arial"/>
          <w:szCs w:val="22"/>
        </w:rPr>
      </w:pPr>
    </w:p>
    <w:p w:rsidR="00FF671C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573687" w:rsidRPr="00D92DD8">
        <w:rPr>
          <w:rStyle w:val="markedcontent"/>
          <w:rFonts w:cs="Arial"/>
          <w:szCs w:val="22"/>
        </w:rPr>
        <w:t xml:space="preserve">À </w:t>
      </w:r>
      <w:r w:rsidR="00FF671C" w:rsidRPr="00D92DD8">
        <w:rPr>
          <w:rStyle w:val="markedcontent"/>
          <w:rFonts w:cs="Arial"/>
          <w:szCs w:val="22"/>
        </w:rPr>
        <w:t>assurer le passage et la sécurité des pi</w:t>
      </w:r>
      <w:r w:rsidR="004F30D9" w:rsidRPr="00D92DD8">
        <w:rPr>
          <w:rStyle w:val="markedcontent"/>
          <w:rFonts w:cs="Arial"/>
          <w:szCs w:val="22"/>
        </w:rPr>
        <w:t xml:space="preserve">étons </w:t>
      </w:r>
      <w:r w:rsidR="00FF671C" w:rsidRPr="00D92DD8">
        <w:rPr>
          <w:rStyle w:val="markedcontent"/>
          <w:rFonts w:cs="Arial"/>
          <w:szCs w:val="22"/>
        </w:rPr>
        <w:t>de l’espace public</w:t>
      </w:r>
      <w:r w:rsidR="00650D37" w:rsidRPr="00D92DD8">
        <w:rPr>
          <w:rStyle w:val="markedcontent"/>
          <w:rFonts w:cs="Arial"/>
          <w:szCs w:val="22"/>
        </w:rPr>
        <w:t xml:space="preserve"> en rangeant le matériel de jardinage.</w:t>
      </w:r>
    </w:p>
    <w:p w:rsidR="00D85C56" w:rsidRDefault="00D85C56" w:rsidP="004F30D9">
      <w:pPr>
        <w:ind w:left="0"/>
        <w:rPr>
          <w:rStyle w:val="markedcontent"/>
          <w:rFonts w:cs="Arial"/>
          <w:szCs w:val="22"/>
        </w:rPr>
      </w:pPr>
    </w:p>
    <w:p w:rsidR="008A0AB1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B3452F" w:rsidRPr="00D92DD8">
        <w:rPr>
          <w:rStyle w:val="markedcontent"/>
          <w:rFonts w:cs="Arial"/>
          <w:szCs w:val="22"/>
        </w:rPr>
        <w:t>À occuper la parcelle qui lui a été attribuée gra</w:t>
      </w:r>
      <w:r w:rsidR="001A1F67" w:rsidRPr="00D92DD8">
        <w:rPr>
          <w:rStyle w:val="markedcontent"/>
          <w:rFonts w:cs="Arial"/>
          <w:szCs w:val="22"/>
        </w:rPr>
        <w:t>tuitement sans qu’elle soit le siège de l’exercice d’activités lucratives.</w:t>
      </w:r>
    </w:p>
    <w:p w:rsidR="008A0AB1" w:rsidRDefault="008A0AB1" w:rsidP="004F30D9">
      <w:pPr>
        <w:ind w:left="0"/>
        <w:rPr>
          <w:rStyle w:val="markedcontent"/>
          <w:rFonts w:cs="Arial"/>
          <w:szCs w:val="22"/>
        </w:rPr>
      </w:pPr>
    </w:p>
    <w:p w:rsidR="001A1F67" w:rsidRPr="00D92DD8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lastRenderedPageBreak/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1A1F67" w:rsidRPr="00D92DD8">
        <w:rPr>
          <w:rStyle w:val="markedcontent"/>
          <w:rFonts w:cs="Arial"/>
          <w:szCs w:val="22"/>
        </w:rPr>
        <w:t>À ne</w:t>
      </w:r>
      <w:r w:rsidR="006464C1">
        <w:rPr>
          <w:rStyle w:val="markedcontent"/>
          <w:rFonts w:cs="Arial"/>
          <w:szCs w:val="22"/>
        </w:rPr>
        <w:t xml:space="preserve"> pas apposer, </w:t>
      </w:r>
      <w:r w:rsidR="004B2D3C" w:rsidRPr="00D92DD8">
        <w:rPr>
          <w:rStyle w:val="markedcontent"/>
          <w:rFonts w:cs="Arial"/>
          <w:szCs w:val="22"/>
        </w:rPr>
        <w:t>ni diffuser de publicité sur son dispositif de végétalisation. Seule la s</w:t>
      </w:r>
      <w:r w:rsidR="006464C1">
        <w:rPr>
          <w:rStyle w:val="markedcontent"/>
          <w:rFonts w:cs="Arial"/>
          <w:szCs w:val="22"/>
        </w:rPr>
        <w:t>ignalétique donnée par la Ville</w:t>
      </w:r>
      <w:r w:rsidR="004B2D3C" w:rsidRPr="00D92DD8">
        <w:rPr>
          <w:rStyle w:val="markedcontent"/>
          <w:rFonts w:cs="Arial"/>
          <w:szCs w:val="22"/>
        </w:rPr>
        <w:t xml:space="preserve"> de Saint-Cloud pourra y être apposée.</w:t>
      </w:r>
    </w:p>
    <w:p w:rsidR="00492713" w:rsidRPr="00D92DD8" w:rsidRDefault="00492713" w:rsidP="004F30D9">
      <w:pPr>
        <w:ind w:left="0"/>
        <w:rPr>
          <w:rStyle w:val="markedcontent"/>
          <w:rFonts w:cs="Arial"/>
          <w:szCs w:val="22"/>
        </w:rPr>
      </w:pPr>
    </w:p>
    <w:p w:rsidR="00492713" w:rsidRDefault="00D92DD8" w:rsidP="004F30D9">
      <w:pPr>
        <w:ind w:left="0"/>
        <w:rPr>
          <w:rStyle w:val="markedcontent"/>
          <w:rFonts w:cs="Arial"/>
          <w:szCs w:val="22"/>
        </w:rPr>
      </w:pPr>
      <w:r>
        <w:rPr>
          <w:rStyle w:val="markedcontent"/>
          <w:rFonts w:cs="Arial"/>
          <w:szCs w:val="22"/>
        </w:rPr>
        <w:t>-</w:t>
      </w:r>
      <w:r w:rsidR="006464C1">
        <w:rPr>
          <w:rStyle w:val="markedcontent"/>
          <w:rFonts w:cs="Arial"/>
          <w:szCs w:val="22"/>
        </w:rPr>
        <w:t xml:space="preserve"> </w:t>
      </w:r>
      <w:r w:rsidR="00492713" w:rsidRPr="00D92DD8">
        <w:rPr>
          <w:rStyle w:val="markedcontent"/>
          <w:rFonts w:cs="Arial"/>
          <w:szCs w:val="22"/>
        </w:rPr>
        <w:t>À ne pas céder sa parcelle à un tiers non autorisé.</w:t>
      </w:r>
    </w:p>
    <w:p w:rsidR="00D85C56" w:rsidRPr="00D92DD8" w:rsidRDefault="00D85C56" w:rsidP="004F30D9">
      <w:pPr>
        <w:ind w:left="0"/>
        <w:rPr>
          <w:rStyle w:val="markedcontent"/>
          <w:rFonts w:cs="Arial"/>
          <w:szCs w:val="22"/>
        </w:rPr>
      </w:pPr>
    </w:p>
    <w:p w:rsidR="00492713" w:rsidRPr="00D92DD8" w:rsidRDefault="00492713" w:rsidP="002A34D3">
      <w:pPr>
        <w:ind w:left="0"/>
        <w:rPr>
          <w:rFonts w:cs="Arial"/>
          <w:b/>
          <w:color w:val="294884"/>
          <w:szCs w:val="22"/>
          <w:u w:val="single"/>
        </w:rPr>
      </w:pPr>
    </w:p>
    <w:p w:rsidR="002A34D3" w:rsidRDefault="00A45F80" w:rsidP="002A34D3">
      <w:pPr>
        <w:ind w:left="0"/>
        <w:rPr>
          <w:rFonts w:cs="Arial"/>
          <w:b/>
          <w:color w:val="294884"/>
          <w:szCs w:val="22"/>
        </w:rPr>
      </w:pPr>
      <w:r w:rsidRPr="00D92DD8">
        <w:rPr>
          <w:rFonts w:cs="Arial"/>
          <w:b/>
          <w:color w:val="294884"/>
          <w:szCs w:val="22"/>
          <w:u w:val="single"/>
        </w:rPr>
        <w:t>Règles générales</w:t>
      </w:r>
      <w:r w:rsidR="002A34D3" w:rsidRPr="00D92DD8">
        <w:rPr>
          <w:rFonts w:cs="Arial"/>
          <w:b/>
          <w:color w:val="294884"/>
          <w:szCs w:val="22"/>
        </w:rPr>
        <w:t> :</w:t>
      </w:r>
    </w:p>
    <w:p w:rsidR="00656879" w:rsidRPr="00D92DD8" w:rsidRDefault="00656879" w:rsidP="002A34D3">
      <w:pPr>
        <w:ind w:left="0"/>
        <w:rPr>
          <w:rStyle w:val="markedcontent"/>
          <w:rFonts w:cs="Arial"/>
          <w:b/>
          <w:szCs w:val="22"/>
        </w:rPr>
      </w:pPr>
    </w:p>
    <w:p w:rsidR="000C6DAD" w:rsidRPr="00D92DD8" w:rsidRDefault="000C6DAD" w:rsidP="004F30D9">
      <w:pPr>
        <w:ind w:left="0"/>
        <w:rPr>
          <w:rStyle w:val="markedcontent"/>
          <w:rFonts w:cs="Arial"/>
          <w:szCs w:val="22"/>
        </w:rPr>
      </w:pPr>
    </w:p>
    <w:p w:rsidR="004F30D9" w:rsidRPr="00D92DD8" w:rsidRDefault="00573687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 xml:space="preserve">La Ville de Saint-Cloud </w:t>
      </w:r>
      <w:r w:rsidR="00A45F80" w:rsidRPr="00D92DD8">
        <w:rPr>
          <w:rStyle w:val="markedcontent"/>
          <w:rFonts w:cs="Arial"/>
          <w:szCs w:val="22"/>
        </w:rPr>
        <w:t>se réserve le droit d’abroger la présente autorisation, notamment pour motif d’intérêt général ou bien en cas de manquement aux engagements de cette charte.</w:t>
      </w:r>
    </w:p>
    <w:p w:rsidR="00A45F80" w:rsidRPr="00D92DD8" w:rsidRDefault="00A45F80" w:rsidP="004F30D9">
      <w:pPr>
        <w:ind w:left="0"/>
        <w:rPr>
          <w:rStyle w:val="markedcontent"/>
          <w:rFonts w:cs="Arial"/>
          <w:szCs w:val="22"/>
        </w:rPr>
      </w:pPr>
    </w:p>
    <w:p w:rsidR="00A45F80" w:rsidRPr="00D92DD8" w:rsidRDefault="00D00F82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 xml:space="preserve">La Ville de Saint-Cloud </w:t>
      </w:r>
      <w:r w:rsidR="00A45F80" w:rsidRPr="00D92DD8">
        <w:rPr>
          <w:rStyle w:val="markedcontent"/>
          <w:rFonts w:cs="Arial"/>
          <w:szCs w:val="22"/>
        </w:rPr>
        <w:t>ne sera en aucun cas tenue pour responsable en cas de dommages matériels et corporels qui pourraient résulter de l’exploitat</w:t>
      </w:r>
      <w:r w:rsidRPr="00D92DD8">
        <w:rPr>
          <w:rStyle w:val="markedcontent"/>
          <w:rFonts w:cs="Arial"/>
          <w:szCs w:val="22"/>
        </w:rPr>
        <w:t>ion de la parcelle à végétaliser</w:t>
      </w:r>
      <w:r w:rsidR="00A45F80" w:rsidRPr="00D92DD8">
        <w:rPr>
          <w:rStyle w:val="markedcontent"/>
          <w:rFonts w:cs="Arial"/>
          <w:szCs w:val="22"/>
        </w:rPr>
        <w:t>. Le signataire devra vérifier qu’il dispose d’une police d’</w:t>
      </w:r>
      <w:r w:rsidRPr="00D92DD8">
        <w:rPr>
          <w:rStyle w:val="markedcontent"/>
          <w:rFonts w:cs="Arial"/>
          <w:szCs w:val="22"/>
        </w:rPr>
        <w:t>assurance responsabilité civile, et devra en fournir une copie à la Ville.</w:t>
      </w:r>
    </w:p>
    <w:p w:rsidR="00A45F80" w:rsidRPr="00D92DD8" w:rsidRDefault="00A45F80" w:rsidP="004F30D9">
      <w:pPr>
        <w:ind w:left="0"/>
        <w:rPr>
          <w:rStyle w:val="markedcontent"/>
          <w:rFonts w:cs="Arial"/>
          <w:szCs w:val="22"/>
        </w:rPr>
      </w:pPr>
    </w:p>
    <w:p w:rsidR="00A45F80" w:rsidRPr="00D92DD8" w:rsidRDefault="00492713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>Le permis de végétaliser est accordé pour une durée d’un an, renouvelable tacitement dans la limite d’une durée maximale de trois ans.</w:t>
      </w:r>
    </w:p>
    <w:p w:rsidR="00492713" w:rsidRPr="00D92DD8" w:rsidRDefault="00492713" w:rsidP="004F30D9">
      <w:pPr>
        <w:ind w:left="0"/>
        <w:rPr>
          <w:rStyle w:val="markedcontent"/>
          <w:rFonts w:cs="Arial"/>
          <w:szCs w:val="22"/>
        </w:rPr>
      </w:pPr>
    </w:p>
    <w:p w:rsidR="00492713" w:rsidRPr="00D92DD8" w:rsidRDefault="00492713" w:rsidP="004F30D9">
      <w:pPr>
        <w:ind w:left="0"/>
        <w:rPr>
          <w:rStyle w:val="markedcontent"/>
          <w:rFonts w:cs="Arial"/>
          <w:szCs w:val="22"/>
        </w:rPr>
      </w:pPr>
      <w:r w:rsidRPr="00D92DD8">
        <w:rPr>
          <w:rStyle w:val="markedcontent"/>
          <w:rFonts w:cs="Arial"/>
          <w:szCs w:val="22"/>
        </w:rPr>
        <w:t xml:space="preserve">À l’expiration du présent permis de végétaliser, si le signataire ne souhaite pas renouveler son permis de végétaliser ou bien </w:t>
      </w:r>
      <w:r w:rsidR="00D00F82" w:rsidRPr="00D92DD8">
        <w:rPr>
          <w:rStyle w:val="markedcontent"/>
          <w:rFonts w:cs="Arial"/>
          <w:szCs w:val="22"/>
        </w:rPr>
        <w:t xml:space="preserve">s’il souhaite </w:t>
      </w:r>
      <w:r w:rsidRPr="00D92DD8">
        <w:rPr>
          <w:rStyle w:val="markedcontent"/>
          <w:rFonts w:cs="Arial"/>
          <w:szCs w:val="22"/>
        </w:rPr>
        <w:t xml:space="preserve">mettre fin </w:t>
      </w:r>
      <w:r w:rsidR="00F13965" w:rsidRPr="00D92DD8">
        <w:rPr>
          <w:rStyle w:val="markedcontent"/>
          <w:rFonts w:cs="Arial"/>
          <w:szCs w:val="22"/>
        </w:rPr>
        <w:t>au contrat en cours de validit</w:t>
      </w:r>
      <w:r w:rsidR="00D00F82" w:rsidRPr="00D92DD8">
        <w:rPr>
          <w:rStyle w:val="markedcontent"/>
          <w:rFonts w:cs="Arial"/>
          <w:szCs w:val="22"/>
        </w:rPr>
        <w:t xml:space="preserve">é, il devra remettre le site dans </w:t>
      </w:r>
      <w:r w:rsidR="00F13965" w:rsidRPr="00D92DD8">
        <w:rPr>
          <w:rStyle w:val="markedcontent"/>
          <w:rFonts w:cs="Arial"/>
          <w:szCs w:val="22"/>
        </w:rPr>
        <w:t>l’état</w:t>
      </w:r>
      <w:r w:rsidR="00D00F82" w:rsidRPr="00D92DD8">
        <w:rPr>
          <w:rStyle w:val="markedcontent"/>
          <w:rFonts w:cs="Arial"/>
          <w:szCs w:val="22"/>
        </w:rPr>
        <w:t xml:space="preserve"> dans lequel il lui a été remis</w:t>
      </w:r>
      <w:r w:rsidR="00F13965" w:rsidRPr="00D92DD8">
        <w:rPr>
          <w:rStyle w:val="markedcontent"/>
          <w:rFonts w:cs="Arial"/>
          <w:szCs w:val="22"/>
        </w:rPr>
        <w:t>.</w:t>
      </w:r>
    </w:p>
    <w:p w:rsidR="00F13965" w:rsidRPr="00D92DD8" w:rsidRDefault="00F13965" w:rsidP="004F30D9">
      <w:pPr>
        <w:ind w:left="0"/>
        <w:rPr>
          <w:rStyle w:val="markedcontent"/>
          <w:rFonts w:cs="Arial"/>
          <w:szCs w:val="22"/>
        </w:rPr>
      </w:pPr>
    </w:p>
    <w:p w:rsidR="000312CD" w:rsidRPr="00D92DD8" w:rsidRDefault="004F30D9" w:rsidP="004F30D9">
      <w:pPr>
        <w:ind w:left="0"/>
        <w:rPr>
          <w:rStyle w:val="markedcontent"/>
          <w:rFonts w:cs="Arial"/>
          <w:color w:val="FF0000"/>
          <w:szCs w:val="22"/>
        </w:rPr>
      </w:pPr>
      <w:r w:rsidRPr="00D92DD8">
        <w:rPr>
          <w:rStyle w:val="markedcontent"/>
          <w:rFonts w:cs="Arial"/>
          <w:szCs w:val="22"/>
        </w:rPr>
        <w:t>Pour l’arrosage, et en cas de besoin, le signa</w:t>
      </w:r>
      <w:r w:rsidR="008A0AB1">
        <w:rPr>
          <w:rStyle w:val="markedcontent"/>
          <w:rFonts w:cs="Arial"/>
          <w:szCs w:val="22"/>
        </w:rPr>
        <w:t>taire aura accès à la fontaine s</w:t>
      </w:r>
      <w:r w:rsidRPr="00D92DD8">
        <w:rPr>
          <w:rStyle w:val="markedcontent"/>
          <w:rFonts w:cs="Arial"/>
          <w:szCs w:val="22"/>
        </w:rPr>
        <w:t>e situant place du Pas</w:t>
      </w:r>
      <w:r w:rsidR="000C6DAD" w:rsidRPr="00D92DD8">
        <w:rPr>
          <w:rStyle w:val="markedcontent"/>
          <w:rFonts w:cs="Arial"/>
          <w:szCs w:val="22"/>
        </w:rPr>
        <w:t xml:space="preserve"> angle Lauer/La Touche</w:t>
      </w:r>
      <w:r w:rsidR="00730909" w:rsidRPr="00D92DD8">
        <w:rPr>
          <w:rStyle w:val="markedcontent"/>
          <w:rFonts w:cs="Arial"/>
          <w:szCs w:val="22"/>
        </w:rPr>
        <w:t xml:space="preserve"> et </w:t>
      </w:r>
      <w:r w:rsidR="00730909" w:rsidRPr="00D92DD8">
        <w:rPr>
          <w:rStyle w:val="markedcontent"/>
          <w:rFonts w:cs="Arial"/>
          <w:color w:val="000000" w:themeColor="text1"/>
          <w:szCs w:val="22"/>
        </w:rPr>
        <w:t>a</w:t>
      </w:r>
      <w:r w:rsidR="00797AAB" w:rsidRPr="00D92DD8">
        <w:rPr>
          <w:rStyle w:val="markedcontent"/>
          <w:rFonts w:cs="Arial"/>
          <w:color w:val="000000" w:themeColor="text1"/>
          <w:szCs w:val="22"/>
        </w:rPr>
        <w:t>u</w:t>
      </w:r>
      <w:r w:rsidR="00D00F82" w:rsidRPr="00D92DD8">
        <w:rPr>
          <w:rStyle w:val="markedcontent"/>
          <w:rFonts w:cs="Arial"/>
          <w:color w:val="000000" w:themeColor="text1"/>
          <w:szCs w:val="22"/>
        </w:rPr>
        <w:t xml:space="preserve"> robinet sur le mur de la copropriété. (</w:t>
      </w:r>
      <w:r w:rsidR="00797AAB" w:rsidRPr="00D92DD8">
        <w:rPr>
          <w:rStyle w:val="markedcontent"/>
          <w:rFonts w:cs="Arial"/>
          <w:color w:val="000000" w:themeColor="text1"/>
          <w:szCs w:val="22"/>
        </w:rPr>
        <w:t>Voir</w:t>
      </w:r>
      <w:r w:rsidR="00D00F82" w:rsidRPr="00D92DD8">
        <w:rPr>
          <w:rStyle w:val="markedcontent"/>
          <w:rFonts w:cs="Arial"/>
          <w:color w:val="000000" w:themeColor="text1"/>
          <w:szCs w:val="22"/>
        </w:rPr>
        <w:t xml:space="preserve"> plan</w:t>
      </w:r>
      <w:r w:rsidR="007558CD">
        <w:rPr>
          <w:rStyle w:val="markedcontent"/>
          <w:rFonts w:cs="Arial"/>
          <w:color w:val="000000" w:themeColor="text1"/>
          <w:szCs w:val="22"/>
        </w:rPr>
        <w:t xml:space="preserve"> en annexe</w:t>
      </w:r>
      <w:r w:rsidR="00D00F82" w:rsidRPr="00D92DD8">
        <w:rPr>
          <w:rStyle w:val="markedcontent"/>
          <w:rFonts w:cs="Arial"/>
          <w:color w:val="000000" w:themeColor="text1"/>
          <w:szCs w:val="22"/>
        </w:rPr>
        <w:t>)</w:t>
      </w:r>
      <w:r w:rsidR="007558CD">
        <w:rPr>
          <w:rStyle w:val="markedcontent"/>
          <w:rFonts w:cs="Arial"/>
          <w:color w:val="000000" w:themeColor="text1"/>
          <w:szCs w:val="22"/>
        </w:rPr>
        <w:t>.</w:t>
      </w:r>
      <w:bookmarkStart w:id="0" w:name="_GoBack"/>
      <w:bookmarkEnd w:id="0"/>
    </w:p>
    <w:p w:rsidR="00A61FCB" w:rsidRPr="00D92DD8" w:rsidRDefault="00A61FCB" w:rsidP="00A61FCB">
      <w:pPr>
        <w:ind w:left="0"/>
        <w:rPr>
          <w:rStyle w:val="markedcontent"/>
          <w:rFonts w:cs="Arial"/>
          <w:szCs w:val="22"/>
        </w:rPr>
      </w:pPr>
    </w:p>
    <w:p w:rsidR="00A5591F" w:rsidRPr="00D92DD8" w:rsidRDefault="00DA7341" w:rsidP="00336A6D">
      <w:pPr>
        <w:tabs>
          <w:tab w:val="left" w:pos="1976"/>
          <w:tab w:val="left" w:pos="10506"/>
        </w:tabs>
        <w:ind w:left="0"/>
        <w:rPr>
          <w:rFonts w:cs="Arial"/>
          <w:b/>
          <w:szCs w:val="22"/>
        </w:rPr>
      </w:pPr>
      <w:r w:rsidRPr="00D92DD8">
        <w:rPr>
          <w:rFonts w:cs="Arial"/>
          <w:b/>
          <w:szCs w:val="22"/>
        </w:rPr>
        <w:t xml:space="preserve">                  </w:t>
      </w:r>
      <w:r w:rsidR="00730909" w:rsidRPr="00D92DD8">
        <w:rPr>
          <w:rFonts w:cs="Arial"/>
          <w:b/>
          <w:szCs w:val="22"/>
        </w:rPr>
        <w:t xml:space="preserve">                                                                             </w:t>
      </w:r>
      <w:r w:rsidR="00294DF3" w:rsidRPr="00D92DD8">
        <w:rPr>
          <w:rFonts w:cs="Arial"/>
          <w:b/>
          <w:szCs w:val="22"/>
        </w:rPr>
        <w:t xml:space="preserve"> </w:t>
      </w:r>
      <w:r w:rsidRPr="00D92DD8">
        <w:rPr>
          <w:rFonts w:cs="Arial"/>
          <w:b/>
          <w:szCs w:val="22"/>
        </w:rPr>
        <w:t xml:space="preserve">          </w:t>
      </w:r>
      <w:r w:rsidR="00730909" w:rsidRPr="00D92DD8">
        <w:rPr>
          <w:rFonts w:cs="Arial"/>
          <w:b/>
          <w:szCs w:val="22"/>
        </w:rPr>
        <w:t xml:space="preserve">                             </w:t>
      </w:r>
      <w:r w:rsidR="00336A6D" w:rsidRPr="00D92DD8">
        <w:rPr>
          <w:rFonts w:cs="Arial"/>
          <w:b/>
          <w:szCs w:val="22"/>
        </w:rPr>
        <w:tab/>
      </w:r>
    </w:p>
    <w:p w:rsidR="00A5591F" w:rsidRDefault="00730909" w:rsidP="00730909">
      <w:pPr>
        <w:tabs>
          <w:tab w:val="left" w:pos="7506"/>
        </w:tabs>
        <w:rPr>
          <w:rFonts w:cs="Arial"/>
          <w:b/>
          <w:szCs w:val="22"/>
        </w:rPr>
      </w:pPr>
      <w:r w:rsidRPr="00D92DD8">
        <w:rPr>
          <w:rFonts w:cs="Arial"/>
          <w:b/>
          <w:szCs w:val="22"/>
        </w:rPr>
        <w:t xml:space="preserve">                                                    </w:t>
      </w:r>
      <w:r w:rsidR="00D92DD8">
        <w:rPr>
          <w:rFonts w:cs="Arial"/>
          <w:b/>
          <w:szCs w:val="22"/>
        </w:rPr>
        <w:t xml:space="preserve">                             </w:t>
      </w:r>
      <w:r w:rsidR="00656879">
        <w:rPr>
          <w:rFonts w:cs="Arial"/>
          <w:b/>
          <w:szCs w:val="22"/>
        </w:rPr>
        <w:t xml:space="preserve">    </w:t>
      </w:r>
      <w:r w:rsidR="00D92DD8">
        <w:rPr>
          <w:rFonts w:cs="Arial"/>
          <w:b/>
          <w:szCs w:val="22"/>
        </w:rPr>
        <w:t>M</w:t>
      </w:r>
      <w:r w:rsidRPr="00D92DD8">
        <w:rPr>
          <w:rFonts w:cs="Arial"/>
          <w:b/>
          <w:szCs w:val="22"/>
        </w:rPr>
        <w:t xml:space="preserve"> ou Mme                    </w:t>
      </w:r>
      <w:r w:rsidR="00D92DD8">
        <w:rPr>
          <w:rFonts w:cs="Arial"/>
          <w:b/>
          <w:szCs w:val="22"/>
        </w:rPr>
        <w:t xml:space="preserve">                         </w:t>
      </w:r>
      <w:r w:rsidR="00656879">
        <w:rPr>
          <w:rFonts w:cs="Arial"/>
          <w:b/>
          <w:szCs w:val="22"/>
        </w:rPr>
        <w:t xml:space="preserve">        </w:t>
      </w:r>
      <w:r w:rsidRPr="00D92DD8">
        <w:rPr>
          <w:rFonts w:cs="Arial"/>
          <w:b/>
          <w:szCs w:val="22"/>
        </w:rPr>
        <w:t>:</w:t>
      </w:r>
    </w:p>
    <w:p w:rsidR="00D92DD8" w:rsidRPr="00D92DD8" w:rsidRDefault="00D92DD8" w:rsidP="00730909">
      <w:pPr>
        <w:tabs>
          <w:tab w:val="left" w:pos="7506"/>
        </w:tabs>
        <w:rPr>
          <w:rFonts w:cs="Arial"/>
          <w:b/>
          <w:szCs w:val="22"/>
        </w:rPr>
      </w:pPr>
    </w:p>
    <w:p w:rsidR="00730909" w:rsidRPr="00D92DD8" w:rsidRDefault="00730909" w:rsidP="00730909">
      <w:pPr>
        <w:tabs>
          <w:tab w:val="left" w:pos="10506"/>
        </w:tabs>
        <w:ind w:left="0"/>
        <w:rPr>
          <w:rFonts w:cs="Arial"/>
          <w:b/>
          <w:szCs w:val="22"/>
        </w:rPr>
      </w:pPr>
      <w:r w:rsidRPr="00D92DD8">
        <w:rPr>
          <w:rFonts w:cs="Arial"/>
          <w:b/>
          <w:szCs w:val="22"/>
        </w:rPr>
        <w:t xml:space="preserve">           </w:t>
      </w:r>
      <w:r w:rsidR="00D92DD8">
        <w:rPr>
          <w:rFonts w:cs="Arial"/>
          <w:b/>
          <w:szCs w:val="22"/>
        </w:rPr>
        <w:t xml:space="preserve">      </w:t>
      </w:r>
      <w:r w:rsidRPr="00D92DD8">
        <w:rPr>
          <w:rFonts w:cs="Arial"/>
          <w:b/>
          <w:szCs w:val="22"/>
        </w:rPr>
        <w:t>Le Maire de Saint Cloud :</w:t>
      </w:r>
      <w:r w:rsidR="00294DF3" w:rsidRPr="00D92DD8">
        <w:rPr>
          <w:rFonts w:cs="Arial"/>
          <w:b/>
          <w:szCs w:val="22"/>
        </w:rPr>
        <w:t xml:space="preserve">                    </w:t>
      </w:r>
      <w:r w:rsidRPr="00D92DD8">
        <w:rPr>
          <w:rFonts w:cs="Arial"/>
          <w:b/>
          <w:szCs w:val="22"/>
        </w:rPr>
        <w:t xml:space="preserve">                                  </w:t>
      </w:r>
      <w:r w:rsidR="00D92DD8">
        <w:rPr>
          <w:rFonts w:cs="Arial"/>
          <w:b/>
          <w:szCs w:val="22"/>
        </w:rPr>
        <w:t xml:space="preserve"> </w:t>
      </w:r>
      <w:r w:rsidR="00025E99" w:rsidRPr="00D92DD8">
        <w:rPr>
          <w:rFonts w:cs="Arial"/>
          <w:b/>
          <w:szCs w:val="22"/>
        </w:rPr>
        <w:t>Signataire</w:t>
      </w:r>
      <w:r w:rsidRPr="00D92DD8">
        <w:rPr>
          <w:rFonts w:cs="Arial"/>
          <w:b/>
          <w:szCs w:val="22"/>
        </w:rPr>
        <w:t xml:space="preserve"> de la </w:t>
      </w:r>
      <w:r w:rsidR="00294DF3" w:rsidRPr="00D92DD8">
        <w:rPr>
          <w:rFonts w:cs="Arial"/>
          <w:b/>
          <w:szCs w:val="22"/>
        </w:rPr>
        <w:t>charte</w:t>
      </w:r>
    </w:p>
    <w:p w:rsidR="00730909" w:rsidRPr="00D92DD8" w:rsidRDefault="00656879" w:rsidP="00730909">
      <w:pPr>
        <w:rPr>
          <w:rFonts w:cs="Arial"/>
          <w:szCs w:val="22"/>
        </w:rPr>
      </w:pPr>
      <w:r w:rsidRPr="00D92DD8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B211E" wp14:editId="32327EA6">
                <wp:simplePos x="0" y="0"/>
                <wp:positionH relativeFrom="column">
                  <wp:posOffset>57785</wp:posOffset>
                </wp:positionH>
                <wp:positionV relativeFrom="paragraph">
                  <wp:posOffset>81915</wp:posOffset>
                </wp:positionV>
                <wp:extent cx="2917825" cy="2110740"/>
                <wp:effectExtent l="0" t="0" r="158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2110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55pt;margin-top:6.45pt;width:229.75pt;height:16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" filled="f" strokecolor="#243f60 [1604]" strokeweight="2pt"/>
            </w:pict>
          </mc:Fallback>
        </mc:AlternateContent>
      </w:r>
      <w:r w:rsidRPr="00D92DD8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B9612" wp14:editId="3048F566">
                <wp:simplePos x="0" y="0"/>
                <wp:positionH relativeFrom="column">
                  <wp:posOffset>3832698</wp:posOffset>
                </wp:positionH>
                <wp:positionV relativeFrom="paragraph">
                  <wp:posOffset>82334</wp:posOffset>
                </wp:positionV>
                <wp:extent cx="2888615" cy="2110902"/>
                <wp:effectExtent l="0" t="0" r="2603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21109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1.8pt;margin-top:6.5pt;width:227.45pt;height:1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" filled="f" strokecolor="#385d8a" strokeweight="2pt"/>
            </w:pict>
          </mc:Fallback>
        </mc:AlternateContent>
      </w:r>
    </w:p>
    <w:p w:rsidR="00730909" w:rsidRPr="00D92DD8" w:rsidRDefault="00730909" w:rsidP="00730909">
      <w:pPr>
        <w:rPr>
          <w:rFonts w:cs="Arial"/>
          <w:szCs w:val="22"/>
        </w:rPr>
      </w:pPr>
    </w:p>
    <w:p w:rsidR="00A5591F" w:rsidRPr="00D92DD8" w:rsidRDefault="00730909" w:rsidP="00730909">
      <w:pPr>
        <w:tabs>
          <w:tab w:val="left" w:pos="6894"/>
        </w:tabs>
        <w:rPr>
          <w:rFonts w:cs="Arial"/>
          <w:szCs w:val="22"/>
        </w:rPr>
      </w:pPr>
      <w:r w:rsidRPr="00D92DD8">
        <w:rPr>
          <w:rFonts w:cs="Arial"/>
          <w:szCs w:val="22"/>
        </w:rPr>
        <w:tab/>
      </w:r>
    </w:p>
    <w:sectPr w:rsidR="00A5591F" w:rsidRPr="00D92DD8" w:rsidSect="00D92D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1A" w:rsidRDefault="0030041A">
      <w:r>
        <w:separator/>
      </w:r>
    </w:p>
  </w:endnote>
  <w:endnote w:type="continuationSeparator" w:id="0">
    <w:p w:rsidR="0030041A" w:rsidRDefault="0030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6" w:type="dxa"/>
      <w:tblLook w:val="01E0" w:firstRow="1" w:lastRow="1" w:firstColumn="1" w:lastColumn="1" w:noHBand="0" w:noVBand="0"/>
    </w:tblPr>
    <w:tblGrid>
      <w:gridCol w:w="10716"/>
    </w:tblGrid>
    <w:tr w:rsidR="004F30D9" w:rsidRPr="00463D75" w:rsidTr="002A34D3">
      <w:trPr>
        <w:trHeight w:val="1021"/>
      </w:trPr>
      <w:tc>
        <w:tcPr>
          <w:tcW w:w="10716" w:type="dxa"/>
          <w:tcMar>
            <w:left w:w="0" w:type="dxa"/>
            <w:right w:w="0" w:type="dxa"/>
          </w:tcMar>
        </w:tcPr>
        <w:p w:rsidR="004F30D9" w:rsidRPr="00463D75" w:rsidRDefault="004F30D9" w:rsidP="005B401B">
          <w:pPr>
            <w:ind w:left="600"/>
            <w:jc w:val="center"/>
            <w:rPr>
              <w:rFonts w:cs="Arial"/>
            </w:rPr>
          </w:pPr>
        </w:p>
      </w:tc>
    </w:tr>
    <w:tr w:rsidR="002A34D3" w:rsidRPr="00463D75" w:rsidTr="002A34D3">
      <w:trPr>
        <w:trHeight w:val="1021"/>
      </w:trPr>
      <w:tc>
        <w:tcPr>
          <w:tcW w:w="10716" w:type="dxa"/>
          <w:tcMar>
            <w:left w:w="0" w:type="dxa"/>
            <w:right w:w="0" w:type="dxa"/>
          </w:tcMar>
        </w:tcPr>
        <w:p w:rsidR="002A34D3" w:rsidRPr="00463D75" w:rsidRDefault="002A34D3" w:rsidP="008E653F">
          <w:pPr>
            <w:ind w:left="600"/>
            <w:jc w:val="center"/>
            <w:rPr>
              <w:rFonts w:cs="Arial"/>
            </w:rPr>
          </w:pPr>
          <w:r w:rsidRPr="00463D75">
            <w:rPr>
              <w:rFonts w:cs="Arial"/>
              <w:noProof/>
            </w:rPr>
            <w:drawing>
              <wp:inline distT="0" distB="0" distL="0" distR="0" wp14:anchorId="39241F3B" wp14:editId="39CEDA46">
                <wp:extent cx="1617240" cy="590550"/>
                <wp:effectExtent l="0" t="0" r="254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_LOGO_COUL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34D3" w:rsidRPr="001A4DB3" w:rsidTr="002A34D3">
      <w:tc>
        <w:tcPr>
          <w:tcW w:w="10716" w:type="dxa"/>
          <w:tcMar>
            <w:left w:w="0" w:type="dxa"/>
            <w:right w:w="0" w:type="dxa"/>
          </w:tcMar>
          <w:vAlign w:val="center"/>
        </w:tcPr>
        <w:p w:rsidR="002A34D3" w:rsidRPr="001A4DB3" w:rsidRDefault="002A34D3" w:rsidP="008E653F">
          <w:pPr>
            <w:pStyle w:val="Pieddepage"/>
            <w:rPr>
              <w:rFonts w:cs="Arial"/>
              <w:sz w:val="16"/>
              <w:szCs w:val="16"/>
            </w:rPr>
          </w:pPr>
          <w:r w:rsidRPr="00940E74">
            <w:rPr>
              <w:rFonts w:cs="Arial"/>
              <w:color w:val="294884"/>
              <w:sz w:val="16"/>
              <w:szCs w:val="16"/>
            </w:rPr>
            <w:t>Hôtel de Ville - 13, place Charles-de-Gaulle - 92211 SAINT-CLOUD CEDEX - Tél : 01 47 71 53 00 - www.saintcloud.fr</w:t>
          </w:r>
        </w:p>
      </w:tc>
    </w:tr>
    <w:tr w:rsidR="004F30D9" w:rsidRPr="001A4DB3" w:rsidTr="002A34D3">
      <w:tc>
        <w:tcPr>
          <w:tcW w:w="10716" w:type="dxa"/>
          <w:tcMar>
            <w:left w:w="0" w:type="dxa"/>
            <w:right w:w="0" w:type="dxa"/>
          </w:tcMar>
          <w:vAlign w:val="center"/>
        </w:tcPr>
        <w:p w:rsidR="004F30D9" w:rsidRPr="001A4DB3" w:rsidRDefault="004F30D9" w:rsidP="005B401B">
          <w:pPr>
            <w:pStyle w:val="Pieddepage"/>
            <w:rPr>
              <w:rFonts w:cs="Arial"/>
              <w:sz w:val="16"/>
              <w:szCs w:val="16"/>
            </w:rPr>
          </w:pPr>
        </w:p>
      </w:tc>
    </w:tr>
  </w:tbl>
  <w:p w:rsidR="000D305B" w:rsidRPr="00FF7F2C" w:rsidRDefault="000D305B" w:rsidP="00061858">
    <w:pPr>
      <w:pStyle w:val="Pieddepage"/>
      <w:rPr>
        <w:rFonts w:cs="Arial"/>
      </w:rPr>
    </w:pPr>
  </w:p>
  <w:p w:rsidR="000D305B" w:rsidRPr="00FF7F2C" w:rsidRDefault="000D305B" w:rsidP="00061858">
    <w:pPr>
      <w:pStyle w:val="Pieddepage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5B" w:rsidRPr="00463D75" w:rsidRDefault="000D305B" w:rsidP="003A5C6A">
    <w:pPr>
      <w:pStyle w:val="Pieddepage"/>
      <w:rPr>
        <w:rFonts w:cs="Arial"/>
      </w:rPr>
    </w:pPr>
  </w:p>
  <w:tbl>
    <w:tblPr>
      <w:tblW w:w="10716" w:type="dxa"/>
      <w:tblLook w:val="01E0" w:firstRow="1" w:lastRow="1" w:firstColumn="1" w:lastColumn="1" w:noHBand="0" w:noVBand="0"/>
    </w:tblPr>
    <w:tblGrid>
      <w:gridCol w:w="10716"/>
    </w:tblGrid>
    <w:tr w:rsidR="00164DB8" w:rsidRPr="00164DB8">
      <w:trPr>
        <w:trHeight w:val="1021"/>
      </w:trPr>
      <w:tc>
        <w:tcPr>
          <w:tcW w:w="10891" w:type="dxa"/>
          <w:tcMar>
            <w:left w:w="0" w:type="dxa"/>
            <w:right w:w="0" w:type="dxa"/>
          </w:tcMar>
        </w:tcPr>
        <w:p w:rsidR="000D305B" w:rsidRPr="00463D75" w:rsidRDefault="00577BFD" w:rsidP="00F37C4C">
          <w:pPr>
            <w:ind w:left="600"/>
            <w:jc w:val="center"/>
            <w:rPr>
              <w:rFonts w:cs="Arial"/>
            </w:rPr>
          </w:pPr>
          <w:r w:rsidRPr="00463D75">
            <w:rPr>
              <w:rFonts w:cs="Arial"/>
              <w:noProof/>
            </w:rPr>
            <w:drawing>
              <wp:inline distT="0" distB="0" distL="0" distR="0" wp14:anchorId="48163888" wp14:editId="17838E31">
                <wp:extent cx="1617240" cy="590550"/>
                <wp:effectExtent l="0" t="0" r="254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_LOGO_COUL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4DB8" w:rsidRPr="00164DB8" w:rsidTr="00D00F91">
      <w:tc>
        <w:tcPr>
          <w:tcW w:w="10891" w:type="dxa"/>
          <w:tcMar>
            <w:left w:w="0" w:type="dxa"/>
            <w:right w:w="0" w:type="dxa"/>
          </w:tcMar>
          <w:vAlign w:val="center"/>
        </w:tcPr>
        <w:p w:rsidR="000D305B" w:rsidRPr="001A4DB3" w:rsidRDefault="00940E74" w:rsidP="00D00F91">
          <w:pPr>
            <w:pStyle w:val="Pieddepage"/>
            <w:rPr>
              <w:rFonts w:cs="Arial"/>
              <w:sz w:val="16"/>
              <w:szCs w:val="16"/>
            </w:rPr>
          </w:pPr>
          <w:r w:rsidRPr="00940E74">
            <w:rPr>
              <w:rFonts w:cs="Arial"/>
              <w:color w:val="294884"/>
              <w:sz w:val="16"/>
              <w:szCs w:val="16"/>
            </w:rPr>
            <w:t>Hôtel de Ville - 13, place Charles-de-Gaulle - 92211 SAINT-CLOUD CEDEX - Tél : 01 47 71 53 00 - www.saintcloud.fr</w:t>
          </w:r>
        </w:p>
      </w:tc>
    </w:tr>
  </w:tbl>
  <w:p w:rsidR="000D305B" w:rsidRPr="001A4DB3" w:rsidRDefault="000D305B" w:rsidP="003A5C6A">
    <w:pPr>
      <w:pStyle w:val="Pieddepag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1A" w:rsidRDefault="0030041A">
      <w:r>
        <w:separator/>
      </w:r>
    </w:p>
  </w:footnote>
  <w:footnote w:type="continuationSeparator" w:id="0">
    <w:p w:rsidR="0030041A" w:rsidRDefault="0030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6" w:type="dxa"/>
      <w:tblLook w:val="01E0" w:firstRow="1" w:lastRow="1" w:firstColumn="1" w:lastColumn="1" w:noHBand="0" w:noVBand="0"/>
    </w:tblPr>
    <w:tblGrid>
      <w:gridCol w:w="6000"/>
      <w:gridCol w:w="4716"/>
    </w:tblGrid>
    <w:tr w:rsidR="00AA5C4B" w:rsidRPr="00FF7F2C">
      <w:trPr>
        <w:trHeight w:hRule="exact" w:val="680"/>
      </w:trPr>
      <w:tc>
        <w:tcPr>
          <w:tcW w:w="6000" w:type="dxa"/>
          <w:tcMar>
            <w:left w:w="0" w:type="dxa"/>
            <w:right w:w="0" w:type="dxa"/>
          </w:tcMar>
        </w:tcPr>
        <w:p w:rsidR="00FF496A" w:rsidRPr="00FF7F2C" w:rsidRDefault="00FF496A" w:rsidP="005F78E6">
          <w:pPr>
            <w:pStyle w:val="Mentions"/>
            <w:rPr>
              <w:rFonts w:cs="Arial"/>
              <w:color w:val="294884"/>
            </w:rPr>
          </w:pPr>
        </w:p>
        <w:p w:rsidR="000D305B" w:rsidRPr="00FF7F2C" w:rsidRDefault="00FF496A" w:rsidP="00FF496A">
          <w:pPr>
            <w:tabs>
              <w:tab w:val="left" w:pos="4350"/>
            </w:tabs>
            <w:rPr>
              <w:rFonts w:cs="Arial"/>
              <w:color w:val="294884"/>
            </w:rPr>
          </w:pPr>
          <w:r w:rsidRPr="00FF7F2C">
            <w:rPr>
              <w:rFonts w:cs="Arial"/>
              <w:color w:val="294884"/>
            </w:rPr>
            <w:tab/>
          </w:r>
        </w:p>
      </w:tc>
      <w:tc>
        <w:tcPr>
          <w:tcW w:w="4716" w:type="dxa"/>
          <w:tcMar>
            <w:left w:w="0" w:type="dxa"/>
            <w:right w:w="0" w:type="dxa"/>
          </w:tcMar>
        </w:tcPr>
        <w:p w:rsidR="00FF496A" w:rsidRPr="00FF7F2C" w:rsidRDefault="00FF496A" w:rsidP="005F78E6">
          <w:pPr>
            <w:pStyle w:val="Mentions"/>
            <w:rPr>
              <w:rFonts w:cs="Arial"/>
              <w:color w:val="294884"/>
            </w:rPr>
          </w:pPr>
        </w:p>
        <w:p w:rsidR="000D305B" w:rsidRPr="00B4523B" w:rsidRDefault="00B4523B" w:rsidP="00FF496A">
          <w:pPr>
            <w:rPr>
              <w:rFonts w:cs="Arial"/>
              <w:color w:val="294884"/>
              <w:sz w:val="32"/>
              <w:szCs w:val="32"/>
            </w:rPr>
          </w:pPr>
          <w:r w:rsidRPr="00B4523B">
            <w:rPr>
              <w:rFonts w:cs="Arial"/>
              <w:b/>
              <w:color w:val="294884"/>
              <w:sz w:val="32"/>
              <w:szCs w:val="32"/>
            </w:rPr>
            <w:t>SUITE</w:t>
          </w:r>
        </w:p>
      </w:tc>
    </w:tr>
    <w:tr w:rsidR="00AA5C4B" w:rsidRPr="00FF7F2C">
      <w:trPr>
        <w:trHeight w:hRule="exact" w:val="1077"/>
      </w:trPr>
      <w:tc>
        <w:tcPr>
          <w:tcW w:w="6000" w:type="dxa"/>
          <w:tcMar>
            <w:left w:w="0" w:type="dxa"/>
            <w:right w:w="0" w:type="dxa"/>
          </w:tcMar>
          <w:vAlign w:val="bottom"/>
        </w:tcPr>
        <w:p w:rsidR="00FD721A" w:rsidRDefault="00FD721A" w:rsidP="004F30D9">
          <w:pPr>
            <w:pStyle w:val="Direction"/>
            <w:ind w:left="0"/>
            <w:rPr>
              <w:rFonts w:ascii="Arial" w:hAnsi="Arial" w:cs="Arial"/>
              <w:color w:val="294884"/>
            </w:rPr>
          </w:pPr>
          <w:r w:rsidRPr="00463D75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9264" behindDoc="1" locked="0" layoutInCell="1" allowOverlap="1" wp14:anchorId="409D1BA1" wp14:editId="6639D923">
                <wp:simplePos x="0" y="0"/>
                <wp:positionH relativeFrom="margin">
                  <wp:posOffset>152400</wp:posOffset>
                </wp:positionH>
                <wp:positionV relativeFrom="margin">
                  <wp:posOffset>-279400</wp:posOffset>
                </wp:positionV>
                <wp:extent cx="776804" cy="1063623"/>
                <wp:effectExtent l="0" t="0" r="4445" b="381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D721A" w:rsidRPr="00FD721A" w:rsidRDefault="00FD721A" w:rsidP="00FD721A">
          <w:pPr>
            <w:pStyle w:val="Mentions"/>
            <w:rPr>
              <w:rFonts w:cs="Arial"/>
              <w:color w:val="294884"/>
              <w:szCs w:val="20"/>
            </w:rPr>
          </w:pPr>
          <w:r w:rsidRPr="00FD721A">
            <w:rPr>
              <w:rFonts w:cs="Arial"/>
              <w:color w:val="294884"/>
              <w:szCs w:val="20"/>
            </w:rPr>
            <w:t xml:space="preserve">   République française</w:t>
          </w:r>
          <w:r>
            <w:rPr>
              <w:rFonts w:cs="Arial"/>
              <w:color w:val="294884"/>
              <w:szCs w:val="20"/>
            </w:rPr>
            <w:t xml:space="preserve">                                                                         </w:t>
          </w:r>
        </w:p>
        <w:p w:rsidR="00FD721A" w:rsidRPr="00FD721A" w:rsidRDefault="00FD721A" w:rsidP="00FD721A">
          <w:pPr>
            <w:pStyle w:val="Mentions"/>
            <w:rPr>
              <w:rFonts w:cs="Arial"/>
              <w:color w:val="294884"/>
              <w:szCs w:val="20"/>
            </w:rPr>
          </w:pPr>
          <w:r w:rsidRPr="00FD721A">
            <w:rPr>
              <w:rFonts w:cs="Arial"/>
              <w:color w:val="294884"/>
              <w:szCs w:val="20"/>
            </w:rPr>
            <w:t xml:space="preserve">   Ville de Saint-Cloud</w:t>
          </w:r>
          <w:r>
            <w:rPr>
              <w:rFonts w:cs="Arial"/>
              <w:color w:val="294884"/>
              <w:szCs w:val="20"/>
            </w:rPr>
            <w:t xml:space="preserve">                                           </w:t>
          </w:r>
        </w:p>
        <w:p w:rsidR="000D305B" w:rsidRPr="00FD721A" w:rsidRDefault="00FD721A" w:rsidP="00FD721A">
          <w:r w:rsidRPr="00FD721A">
            <w:rPr>
              <w:rFonts w:cs="Arial"/>
              <w:b/>
              <w:color w:val="294884"/>
              <w:sz w:val="20"/>
              <w:szCs w:val="20"/>
            </w:rPr>
            <w:t xml:space="preserve">   Direction de l’Environnement</w:t>
          </w:r>
          <w:r>
            <w:rPr>
              <w:rFonts w:cs="Arial"/>
              <w:b/>
              <w:color w:val="294884"/>
              <w:sz w:val="20"/>
              <w:szCs w:val="20"/>
            </w:rPr>
            <w:t xml:space="preserve">                                                                                                       </w:t>
          </w:r>
        </w:p>
      </w:tc>
      <w:tc>
        <w:tcPr>
          <w:tcW w:w="4716" w:type="dxa"/>
          <w:tcMar>
            <w:left w:w="0" w:type="dxa"/>
            <w:right w:w="0" w:type="dxa"/>
          </w:tcMar>
          <w:vAlign w:val="bottom"/>
        </w:tcPr>
        <w:p w:rsidR="000D305B" w:rsidRPr="00FF7F2C" w:rsidRDefault="000D305B" w:rsidP="005F78E6">
          <w:pPr>
            <w:pStyle w:val="Titredocument"/>
            <w:rPr>
              <w:rFonts w:ascii="Arial" w:hAnsi="Arial" w:cs="Arial"/>
              <w:color w:val="294884"/>
            </w:rPr>
          </w:pPr>
        </w:p>
      </w:tc>
    </w:tr>
  </w:tbl>
  <w:p w:rsidR="000D305B" w:rsidRPr="00463D75" w:rsidRDefault="000D305B" w:rsidP="00706E5F">
    <w:pPr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2" w:type="dxa"/>
      <w:tblLook w:val="01E0" w:firstRow="1" w:lastRow="1" w:firstColumn="1" w:lastColumn="1" w:noHBand="0" w:noVBand="0"/>
    </w:tblPr>
    <w:tblGrid>
      <w:gridCol w:w="4962"/>
      <w:gridCol w:w="5990"/>
    </w:tblGrid>
    <w:tr w:rsidR="00164DB8" w:rsidRPr="00164DB8" w:rsidTr="00AF6891">
      <w:trPr>
        <w:trHeight w:hRule="exact" w:val="680"/>
      </w:trPr>
      <w:tc>
        <w:tcPr>
          <w:tcW w:w="4962" w:type="dxa"/>
          <w:tcMar>
            <w:left w:w="0" w:type="dxa"/>
            <w:right w:w="0" w:type="dxa"/>
          </w:tcMar>
        </w:tcPr>
        <w:p w:rsidR="000D305B" w:rsidRPr="00463D75" w:rsidRDefault="00577BFD" w:rsidP="00233FFF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noProof/>
              <w:color w:val="294884"/>
            </w:rPr>
            <w:drawing>
              <wp:anchor distT="0" distB="0" distL="114300" distR="114300" simplePos="0" relativeHeight="251657216" behindDoc="1" locked="0" layoutInCell="1" allowOverlap="1" wp14:anchorId="12B9E507" wp14:editId="0093FB2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804" cy="1063623"/>
                <wp:effectExtent l="0" t="0" r="4445" b="3810"/>
                <wp:wrapNone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0" w:type="dxa"/>
          <w:tcMar>
            <w:left w:w="0" w:type="dxa"/>
            <w:right w:w="0" w:type="dxa"/>
          </w:tcMar>
        </w:tcPr>
        <w:p w:rsidR="000D305B" w:rsidRPr="00463D75" w:rsidRDefault="000D305B" w:rsidP="00233FFF">
          <w:pPr>
            <w:tabs>
              <w:tab w:val="left" w:pos="1245"/>
            </w:tabs>
            <w:ind w:left="0"/>
            <w:rPr>
              <w:rFonts w:cs="Arial"/>
              <w:color w:val="294884"/>
            </w:rPr>
          </w:pPr>
        </w:p>
      </w:tc>
    </w:tr>
    <w:tr w:rsidR="00164DB8" w:rsidRPr="00164DB8" w:rsidTr="00AF6891">
      <w:trPr>
        <w:trHeight w:hRule="exact" w:val="1077"/>
      </w:trPr>
      <w:tc>
        <w:tcPr>
          <w:tcW w:w="4962" w:type="dxa"/>
          <w:tcMar>
            <w:left w:w="0" w:type="dxa"/>
            <w:right w:w="0" w:type="dxa"/>
          </w:tcMar>
          <w:vAlign w:val="bottom"/>
        </w:tcPr>
        <w:p w:rsidR="000D305B" w:rsidRPr="00463D75" w:rsidRDefault="00FD721A" w:rsidP="00FD721A">
          <w:pPr>
            <w:pStyle w:val="Mentions"/>
            <w:ind w:left="0"/>
            <w:rPr>
              <w:rFonts w:cs="Arial"/>
              <w:color w:val="294884"/>
            </w:rPr>
          </w:pPr>
          <w:r>
            <w:rPr>
              <w:rFonts w:cs="Arial"/>
              <w:color w:val="294884"/>
            </w:rPr>
            <w:t xml:space="preserve">               </w:t>
          </w:r>
          <w:r w:rsidR="00C17E73">
            <w:rPr>
              <w:rFonts w:cs="Arial"/>
              <w:color w:val="294884"/>
            </w:rPr>
            <w:t>République f</w:t>
          </w:r>
          <w:r w:rsidR="000D305B" w:rsidRPr="00463D75">
            <w:rPr>
              <w:rFonts w:cs="Arial"/>
              <w:color w:val="294884"/>
            </w:rPr>
            <w:t>rançaise</w:t>
          </w:r>
        </w:p>
        <w:p w:rsidR="00FD721A" w:rsidRDefault="000D305B" w:rsidP="00FD721A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color w:val="294884"/>
            </w:rPr>
            <w:t>Ville de Saint-Cloud</w:t>
          </w:r>
        </w:p>
        <w:p w:rsidR="000D305B" w:rsidRPr="00FD721A" w:rsidRDefault="00331C5D" w:rsidP="00FD721A">
          <w:pPr>
            <w:pStyle w:val="Mentions"/>
            <w:rPr>
              <w:rFonts w:cs="Arial"/>
              <w:b/>
              <w:color w:val="294884"/>
            </w:rPr>
          </w:pPr>
          <w:r w:rsidRPr="00FD721A">
            <w:rPr>
              <w:rFonts w:cs="Arial"/>
              <w:b/>
              <w:color w:val="294884"/>
            </w:rPr>
            <w:t>D</w:t>
          </w:r>
          <w:r w:rsidR="00090AA5" w:rsidRPr="00FD721A">
            <w:rPr>
              <w:rFonts w:cs="Arial"/>
              <w:b/>
              <w:color w:val="294884"/>
            </w:rPr>
            <w:t>irection de l’Environnement</w:t>
          </w:r>
        </w:p>
      </w:tc>
      <w:tc>
        <w:tcPr>
          <w:tcW w:w="5990" w:type="dxa"/>
          <w:tcMar>
            <w:left w:w="0" w:type="dxa"/>
            <w:right w:w="0" w:type="dxa"/>
          </w:tcMar>
          <w:vAlign w:val="bottom"/>
        </w:tcPr>
        <w:p w:rsidR="00AF6891" w:rsidRDefault="00AF6891" w:rsidP="00BE27D1">
          <w:pPr>
            <w:pStyle w:val="Titredocument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 xml:space="preserve">CHARTE DE VÉGÉTALISATION </w:t>
          </w:r>
        </w:p>
        <w:p w:rsidR="000D305B" w:rsidRPr="001A4DB3" w:rsidRDefault="00AF6891" w:rsidP="00BE27D1">
          <w:pPr>
            <w:pStyle w:val="Titredocument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>DE L’ESPACE PUBLIC CLODOALDIEN</w:t>
          </w:r>
        </w:p>
      </w:tc>
    </w:tr>
  </w:tbl>
  <w:p w:rsidR="000D305B" w:rsidRPr="00463D75" w:rsidRDefault="00DE73A5" w:rsidP="00DE73A5">
    <w:pPr>
      <w:jc w:val="center"/>
      <w:rPr>
        <w:rFonts w:cs="Arial"/>
      </w:rPr>
    </w:pPr>
    <w:r>
      <w:rPr>
        <w:rFonts w:cs="Arial"/>
      </w:rPr>
      <w:t xml:space="preserve">                                                                            </w:t>
    </w:r>
    <w:r w:rsidR="00D92DD8">
      <w:rPr>
        <w:rFonts w:cs="Arial"/>
      </w:rPr>
      <w:t xml:space="preserve">                             </w:t>
    </w:r>
    <w:r w:rsidR="006464C1">
      <w:rPr>
        <w:rFonts w:cs="Arial"/>
      </w:rPr>
      <w:t>SQUARE DE L’Î</w:t>
    </w:r>
    <w:r>
      <w:rPr>
        <w:rFonts w:cs="Arial"/>
      </w:rPr>
      <w:t>LE DE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BEC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A7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AC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0C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D8B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C0F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2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8F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A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44F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30A"/>
    <w:multiLevelType w:val="multilevel"/>
    <w:tmpl w:val="D5B86C38"/>
    <w:lvl w:ilvl="0"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1">
    <w:nsid w:val="0DA77395"/>
    <w:multiLevelType w:val="hybridMultilevel"/>
    <w:tmpl w:val="A6C08EC2"/>
    <w:lvl w:ilvl="0" w:tplc="3EEEA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E6B3C"/>
    <w:multiLevelType w:val="hybridMultilevel"/>
    <w:tmpl w:val="8FC61B4E"/>
    <w:lvl w:ilvl="0" w:tplc="F6BE8540">
      <w:numFmt w:val="bullet"/>
      <w:lvlText w:val="-"/>
      <w:lvlJc w:val="left"/>
      <w:pPr>
        <w:tabs>
          <w:tab w:val="num" w:pos="2398"/>
        </w:tabs>
        <w:ind w:left="239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13">
    <w:nsid w:val="2FBA2C84"/>
    <w:multiLevelType w:val="multilevel"/>
    <w:tmpl w:val="2A50CABE"/>
    <w:lvl w:ilvl="0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4">
    <w:nsid w:val="4166244A"/>
    <w:multiLevelType w:val="multilevel"/>
    <w:tmpl w:val="3314F5B6"/>
    <w:lvl w:ilvl="0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5">
    <w:nsid w:val="41F91F3D"/>
    <w:multiLevelType w:val="hybridMultilevel"/>
    <w:tmpl w:val="C65E9654"/>
    <w:lvl w:ilvl="0" w:tplc="EDFA4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E23A9"/>
    <w:multiLevelType w:val="hybridMultilevel"/>
    <w:tmpl w:val="7A9894CC"/>
    <w:lvl w:ilvl="0" w:tplc="E1261BE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7">
    <w:nsid w:val="78DB4BD9"/>
    <w:multiLevelType w:val="hybridMultilevel"/>
    <w:tmpl w:val="0EB23B38"/>
    <w:lvl w:ilvl="0" w:tplc="1B40D780">
      <w:start w:val="1"/>
      <w:numFmt w:val="decimal"/>
      <w:pStyle w:val="Titre1"/>
      <w:lvlText w:val="%1."/>
      <w:lvlJc w:val="left"/>
      <w:pPr>
        <w:tabs>
          <w:tab w:val="num" w:pos="1154"/>
        </w:tabs>
        <w:ind w:left="115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86"/>
    <w:rsid w:val="000131A8"/>
    <w:rsid w:val="00025E99"/>
    <w:rsid w:val="000312CD"/>
    <w:rsid w:val="00031E44"/>
    <w:rsid w:val="00041464"/>
    <w:rsid w:val="00061858"/>
    <w:rsid w:val="00090AA5"/>
    <w:rsid w:val="000A017D"/>
    <w:rsid w:val="000B2BCC"/>
    <w:rsid w:val="000B3C54"/>
    <w:rsid w:val="000C6DAD"/>
    <w:rsid w:val="000D305B"/>
    <w:rsid w:val="000E11DC"/>
    <w:rsid w:val="000E6997"/>
    <w:rsid w:val="000E797D"/>
    <w:rsid w:val="000F0959"/>
    <w:rsid w:val="00111786"/>
    <w:rsid w:val="001350DF"/>
    <w:rsid w:val="001619DA"/>
    <w:rsid w:val="00164DB8"/>
    <w:rsid w:val="001756FE"/>
    <w:rsid w:val="00184ECC"/>
    <w:rsid w:val="0019461D"/>
    <w:rsid w:val="001A1F67"/>
    <w:rsid w:val="001A4DB3"/>
    <w:rsid w:val="001B0B43"/>
    <w:rsid w:val="00220631"/>
    <w:rsid w:val="00224AF8"/>
    <w:rsid w:val="00232BE4"/>
    <w:rsid w:val="00233FFF"/>
    <w:rsid w:val="002705ED"/>
    <w:rsid w:val="00271344"/>
    <w:rsid w:val="00281085"/>
    <w:rsid w:val="00294DF3"/>
    <w:rsid w:val="002A329D"/>
    <w:rsid w:val="002A34D3"/>
    <w:rsid w:val="002B08C2"/>
    <w:rsid w:val="002C6BF9"/>
    <w:rsid w:val="002D6416"/>
    <w:rsid w:val="0030041A"/>
    <w:rsid w:val="00331C5D"/>
    <w:rsid w:val="00336A6D"/>
    <w:rsid w:val="0035179D"/>
    <w:rsid w:val="00363053"/>
    <w:rsid w:val="0037414E"/>
    <w:rsid w:val="00397AE1"/>
    <w:rsid w:val="003A5C6A"/>
    <w:rsid w:val="003B054F"/>
    <w:rsid w:val="003B51AD"/>
    <w:rsid w:val="003D05B3"/>
    <w:rsid w:val="003D63A7"/>
    <w:rsid w:val="00420D0B"/>
    <w:rsid w:val="0043363A"/>
    <w:rsid w:val="004464DD"/>
    <w:rsid w:val="00457D95"/>
    <w:rsid w:val="00463D75"/>
    <w:rsid w:val="00473D82"/>
    <w:rsid w:val="00490ADC"/>
    <w:rsid w:val="00492647"/>
    <w:rsid w:val="00492713"/>
    <w:rsid w:val="00493137"/>
    <w:rsid w:val="004B2D3C"/>
    <w:rsid w:val="004E0871"/>
    <w:rsid w:val="004E0E3F"/>
    <w:rsid w:val="004E317D"/>
    <w:rsid w:val="004F30D9"/>
    <w:rsid w:val="004F4987"/>
    <w:rsid w:val="004F5ACA"/>
    <w:rsid w:val="004F5D26"/>
    <w:rsid w:val="004F7D32"/>
    <w:rsid w:val="00505A6A"/>
    <w:rsid w:val="0053652F"/>
    <w:rsid w:val="005479EE"/>
    <w:rsid w:val="00573687"/>
    <w:rsid w:val="00577BFD"/>
    <w:rsid w:val="00582017"/>
    <w:rsid w:val="005D6593"/>
    <w:rsid w:val="005F78E6"/>
    <w:rsid w:val="00630224"/>
    <w:rsid w:val="00636B52"/>
    <w:rsid w:val="00641420"/>
    <w:rsid w:val="006464C1"/>
    <w:rsid w:val="00650D37"/>
    <w:rsid w:val="00656879"/>
    <w:rsid w:val="006776BB"/>
    <w:rsid w:val="006849BC"/>
    <w:rsid w:val="006875AA"/>
    <w:rsid w:val="006A42E6"/>
    <w:rsid w:val="006A70CA"/>
    <w:rsid w:val="006C1D42"/>
    <w:rsid w:val="006C45F0"/>
    <w:rsid w:val="006D5091"/>
    <w:rsid w:val="00706E5F"/>
    <w:rsid w:val="00720158"/>
    <w:rsid w:val="00725DE8"/>
    <w:rsid w:val="00730909"/>
    <w:rsid w:val="007558CD"/>
    <w:rsid w:val="00760C1B"/>
    <w:rsid w:val="0076399A"/>
    <w:rsid w:val="00775888"/>
    <w:rsid w:val="00797AAB"/>
    <w:rsid w:val="007A46ED"/>
    <w:rsid w:val="007A5F53"/>
    <w:rsid w:val="007D4048"/>
    <w:rsid w:val="007F6101"/>
    <w:rsid w:val="00804CEC"/>
    <w:rsid w:val="00831D8F"/>
    <w:rsid w:val="00842BCC"/>
    <w:rsid w:val="00842E63"/>
    <w:rsid w:val="00846E94"/>
    <w:rsid w:val="00850D1D"/>
    <w:rsid w:val="00870405"/>
    <w:rsid w:val="008A0AB1"/>
    <w:rsid w:val="008B6FAA"/>
    <w:rsid w:val="008D157B"/>
    <w:rsid w:val="008E1C8C"/>
    <w:rsid w:val="00940E74"/>
    <w:rsid w:val="009738D4"/>
    <w:rsid w:val="0098032A"/>
    <w:rsid w:val="00996D31"/>
    <w:rsid w:val="009C394D"/>
    <w:rsid w:val="009C6EAE"/>
    <w:rsid w:val="009F0DC4"/>
    <w:rsid w:val="00A2092D"/>
    <w:rsid w:val="00A45F80"/>
    <w:rsid w:val="00A5591F"/>
    <w:rsid w:val="00A61FCB"/>
    <w:rsid w:val="00A65AF4"/>
    <w:rsid w:val="00A76FCB"/>
    <w:rsid w:val="00A81AA7"/>
    <w:rsid w:val="00A85946"/>
    <w:rsid w:val="00A879CD"/>
    <w:rsid w:val="00AA0079"/>
    <w:rsid w:val="00AA4BDB"/>
    <w:rsid w:val="00AA5C4B"/>
    <w:rsid w:val="00AC101A"/>
    <w:rsid w:val="00AE652F"/>
    <w:rsid w:val="00AF2800"/>
    <w:rsid w:val="00AF6891"/>
    <w:rsid w:val="00B154C0"/>
    <w:rsid w:val="00B23DB5"/>
    <w:rsid w:val="00B252A3"/>
    <w:rsid w:val="00B3452F"/>
    <w:rsid w:val="00B4523B"/>
    <w:rsid w:val="00B46665"/>
    <w:rsid w:val="00B77F8A"/>
    <w:rsid w:val="00B813FB"/>
    <w:rsid w:val="00B96F2A"/>
    <w:rsid w:val="00BA1B57"/>
    <w:rsid w:val="00BB3FEC"/>
    <w:rsid w:val="00BC1A0F"/>
    <w:rsid w:val="00BC2DEA"/>
    <w:rsid w:val="00BC66FD"/>
    <w:rsid w:val="00BE27D1"/>
    <w:rsid w:val="00BE4152"/>
    <w:rsid w:val="00BE745C"/>
    <w:rsid w:val="00C06F0E"/>
    <w:rsid w:val="00C12259"/>
    <w:rsid w:val="00C17E73"/>
    <w:rsid w:val="00C51B9A"/>
    <w:rsid w:val="00C522CD"/>
    <w:rsid w:val="00CB7171"/>
    <w:rsid w:val="00CC244F"/>
    <w:rsid w:val="00CE4B57"/>
    <w:rsid w:val="00CE5F59"/>
    <w:rsid w:val="00CF4BA5"/>
    <w:rsid w:val="00D00F82"/>
    <w:rsid w:val="00D00F91"/>
    <w:rsid w:val="00D04089"/>
    <w:rsid w:val="00D04DA7"/>
    <w:rsid w:val="00D11985"/>
    <w:rsid w:val="00D46A05"/>
    <w:rsid w:val="00D55209"/>
    <w:rsid w:val="00D7119C"/>
    <w:rsid w:val="00D74EB6"/>
    <w:rsid w:val="00D85C56"/>
    <w:rsid w:val="00D92DD8"/>
    <w:rsid w:val="00DA7341"/>
    <w:rsid w:val="00DD51E3"/>
    <w:rsid w:val="00DD5601"/>
    <w:rsid w:val="00DE73A5"/>
    <w:rsid w:val="00E01649"/>
    <w:rsid w:val="00E32EAF"/>
    <w:rsid w:val="00E40B1A"/>
    <w:rsid w:val="00E6180F"/>
    <w:rsid w:val="00E61B1F"/>
    <w:rsid w:val="00E87937"/>
    <w:rsid w:val="00EB230B"/>
    <w:rsid w:val="00ED7C22"/>
    <w:rsid w:val="00F13965"/>
    <w:rsid w:val="00F2173D"/>
    <w:rsid w:val="00F26813"/>
    <w:rsid w:val="00F37C4C"/>
    <w:rsid w:val="00F414E7"/>
    <w:rsid w:val="00F539B1"/>
    <w:rsid w:val="00F576E2"/>
    <w:rsid w:val="00F615E9"/>
    <w:rsid w:val="00FA78DC"/>
    <w:rsid w:val="00FB7D41"/>
    <w:rsid w:val="00FC159D"/>
    <w:rsid w:val="00FD171E"/>
    <w:rsid w:val="00FD4D7D"/>
    <w:rsid w:val="00FD721A"/>
    <w:rsid w:val="00FF496A"/>
    <w:rsid w:val="00FF49FB"/>
    <w:rsid w:val="00FF54F5"/>
    <w:rsid w:val="00FF671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4D3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A5591F"/>
  </w:style>
  <w:style w:type="character" w:customStyle="1" w:styleId="PieddepageCar">
    <w:name w:val="Pied de page Car"/>
    <w:basedOn w:val="Policepardfaut"/>
    <w:link w:val="Pieddepage"/>
    <w:rsid w:val="002A34D3"/>
    <w:rPr>
      <w:color w:val="0D095B"/>
      <w:sz w:val="18"/>
    </w:rPr>
  </w:style>
  <w:style w:type="paragraph" w:styleId="Paragraphedeliste">
    <w:name w:val="List Paragraph"/>
    <w:basedOn w:val="Normal"/>
    <w:uiPriority w:val="34"/>
    <w:qFormat/>
    <w:rsid w:val="00646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4D3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A5591F"/>
  </w:style>
  <w:style w:type="character" w:customStyle="1" w:styleId="PieddepageCar">
    <w:name w:val="Pied de page Car"/>
    <w:basedOn w:val="Policepardfaut"/>
    <w:link w:val="Pieddepage"/>
    <w:rsid w:val="002A34D3"/>
    <w:rPr>
      <w:color w:val="0D095B"/>
      <w:sz w:val="18"/>
    </w:rPr>
  </w:style>
  <w:style w:type="paragraph" w:styleId="Paragraphedeliste">
    <w:name w:val="List Paragraph"/>
    <w:basedOn w:val="Normal"/>
    <w:uiPriority w:val="34"/>
    <w:qFormat/>
    <w:rsid w:val="0064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6E18-AF97-473F-873C-0CD918A1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Civilité Prénom Nom</vt:lpstr>
    </vt:vector>
  </TitlesOfParts>
  <Company>Dyadeo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Civilité Prénom Nom</dc:title>
  <dc:creator>LE JOLIFF BENJAMIN</dc:creator>
  <cp:lastModifiedBy>Marion Cortes</cp:lastModifiedBy>
  <cp:revision>3</cp:revision>
  <cp:lastPrinted>2022-05-06T13:21:00Z</cp:lastPrinted>
  <dcterms:created xsi:type="dcterms:W3CDTF">2022-05-30T07:48:00Z</dcterms:created>
  <dcterms:modified xsi:type="dcterms:W3CDTF">2022-05-31T14:18:00Z</dcterms:modified>
</cp:coreProperties>
</file>